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731"/>
      </w:tblGrid>
      <w:tr w:rsidR="00D63AD6" w:rsidRPr="002A523C" w14:paraId="56324F9F" w14:textId="77777777" w:rsidTr="00D63AD6">
        <w:trPr>
          <w:trHeight w:val="1440"/>
        </w:trPr>
        <w:tc>
          <w:tcPr>
            <w:tcW w:w="10440" w:type="dxa"/>
            <w:gridSpan w:val="2"/>
          </w:tcPr>
          <w:p w14:paraId="5184028E" w14:textId="77777777" w:rsidR="00D63AD6" w:rsidRPr="001006D8" w:rsidRDefault="00D63AD6" w:rsidP="00D63AD6">
            <w:pPr>
              <w:pStyle w:val="Title"/>
              <w:spacing w:line="240" w:lineRule="auto"/>
              <w:ind w:left="34"/>
              <w:rPr>
                <w:rFonts w:ascii="Arial" w:hAnsi="Arial" w:cs="Arial"/>
                <w:b/>
                <w:sz w:val="24"/>
                <w:szCs w:val="24"/>
                <w:lang w:val="en-GB" w:eastAsia="en-US"/>
              </w:rPr>
            </w:pPr>
            <w:proofErr w:type="gramStart"/>
            <w:r w:rsidRPr="001006D8">
              <w:rPr>
                <w:rFonts w:ascii="Arial" w:hAnsi="Arial" w:cs="Arial"/>
                <w:b/>
                <w:sz w:val="24"/>
                <w:szCs w:val="24"/>
                <w:lang w:val="en-GB" w:eastAsia="en-US"/>
              </w:rPr>
              <w:t>ASHFORD  PARISH</w:t>
            </w:r>
            <w:proofErr w:type="gramEnd"/>
            <w:r w:rsidRPr="001006D8">
              <w:rPr>
                <w:rFonts w:ascii="Arial" w:hAnsi="Arial" w:cs="Arial"/>
                <w:b/>
                <w:sz w:val="24"/>
                <w:szCs w:val="24"/>
                <w:lang w:val="en-GB" w:eastAsia="en-US"/>
              </w:rPr>
              <w:t xml:space="preserve">  COUNCIL</w:t>
            </w:r>
          </w:p>
          <w:p w14:paraId="5062EE3B" w14:textId="77777777" w:rsidR="00D63AD6" w:rsidRPr="001006D8" w:rsidRDefault="00D63AD6" w:rsidP="00D63AD6">
            <w:pPr>
              <w:pStyle w:val="BodyText"/>
              <w:rPr>
                <w:rFonts w:cs="Arial"/>
                <w:sz w:val="22"/>
                <w:szCs w:val="24"/>
                <w:lang w:val="en-GB" w:eastAsia="en-US"/>
              </w:rPr>
            </w:pPr>
            <w:r w:rsidRPr="001006D8">
              <w:rPr>
                <w:rFonts w:cs="Arial"/>
                <w:sz w:val="22"/>
                <w:szCs w:val="24"/>
                <w:lang w:val="en-GB" w:eastAsia="en-US"/>
              </w:rPr>
              <w:t xml:space="preserve">PARISH CLERK:  MRS SUE SQUIRE, HAXLEA, 2 THREEWAYS, BRATTON FLEMING, BARNSTAPLE, </w:t>
            </w:r>
            <w:proofErr w:type="gramStart"/>
            <w:r w:rsidRPr="001006D8">
              <w:rPr>
                <w:rFonts w:cs="Arial"/>
                <w:sz w:val="22"/>
                <w:szCs w:val="24"/>
                <w:lang w:val="en-GB" w:eastAsia="en-US"/>
              </w:rPr>
              <w:t>DEVON</w:t>
            </w:r>
            <w:proofErr w:type="gramEnd"/>
            <w:r w:rsidRPr="001006D8">
              <w:rPr>
                <w:rFonts w:cs="Arial"/>
                <w:sz w:val="22"/>
                <w:szCs w:val="24"/>
                <w:lang w:val="en-GB" w:eastAsia="en-US"/>
              </w:rPr>
              <w:t>.  EX31 4TG.</w:t>
            </w:r>
          </w:p>
          <w:p w14:paraId="7E5A35CE" w14:textId="77777777" w:rsidR="00D63AD6" w:rsidRDefault="00D63AD6" w:rsidP="00D63AD6">
            <w:pPr>
              <w:jc w:val="center"/>
              <w:rPr>
                <w:rFonts w:ascii="Georgia" w:hAnsi="Georgia"/>
                <w:color w:val="0000FF"/>
                <w:sz w:val="32"/>
                <w:szCs w:val="32"/>
              </w:rPr>
            </w:pPr>
            <w:r w:rsidRPr="000F115F">
              <w:rPr>
                <w:rFonts w:cs="Arial"/>
              </w:rPr>
              <w:t xml:space="preserve">TEL:  01598 710526.    </w:t>
            </w:r>
            <w:r>
              <w:rPr>
                <w:rFonts w:cs="Arial"/>
              </w:rPr>
              <w:t>E-MAIL:  sue@suesquire.com</w:t>
            </w:r>
          </w:p>
          <w:p w14:paraId="65CF2103" w14:textId="77777777" w:rsidR="00D63AD6" w:rsidRPr="002A523C" w:rsidRDefault="00D63AD6" w:rsidP="00D63AD6">
            <w:pPr>
              <w:jc w:val="center"/>
              <w:rPr>
                <w:rFonts w:ascii="Arial" w:hAnsi="Arial"/>
                <w:sz w:val="22"/>
              </w:rPr>
            </w:pPr>
            <w:r w:rsidRPr="002A523C">
              <w:rPr>
                <w:rFonts w:ascii="Arial" w:hAnsi="Arial"/>
                <w:sz w:val="22"/>
              </w:rPr>
              <w:t>CHAIRMAN:  COUNCILLOR GEO</w:t>
            </w:r>
            <w:r>
              <w:rPr>
                <w:rFonts w:ascii="Arial" w:hAnsi="Arial"/>
                <w:sz w:val="22"/>
              </w:rPr>
              <w:t>FF HOLDER, LITTLE COURT, LONG</w:t>
            </w:r>
            <w:r w:rsidRPr="002A523C">
              <w:rPr>
                <w:rFonts w:ascii="Arial" w:hAnsi="Arial"/>
                <w:sz w:val="22"/>
              </w:rPr>
              <w:t xml:space="preserve"> LANE, </w:t>
            </w:r>
            <w:proofErr w:type="gramStart"/>
            <w:r w:rsidRPr="002A523C">
              <w:rPr>
                <w:rFonts w:ascii="Arial" w:hAnsi="Arial"/>
                <w:sz w:val="22"/>
              </w:rPr>
              <w:t>ASHFORD</w:t>
            </w:r>
            <w:proofErr w:type="gramEnd"/>
            <w:r w:rsidRPr="002A523C">
              <w:rPr>
                <w:rFonts w:ascii="Arial" w:hAnsi="Arial"/>
                <w:sz w:val="22"/>
              </w:rPr>
              <w:t xml:space="preserve">.  EX31 </w:t>
            </w:r>
            <w:r>
              <w:rPr>
                <w:rFonts w:ascii="Arial" w:hAnsi="Arial"/>
                <w:sz w:val="22"/>
              </w:rPr>
              <w:t>4BT</w:t>
            </w:r>
            <w:r w:rsidRPr="002A523C">
              <w:rPr>
                <w:rFonts w:ascii="Arial" w:hAnsi="Arial"/>
                <w:sz w:val="22"/>
              </w:rPr>
              <w:t>.</w:t>
            </w:r>
            <w:r>
              <w:rPr>
                <w:rFonts w:ascii="Arial" w:hAnsi="Arial"/>
                <w:sz w:val="22"/>
              </w:rPr>
              <w:t xml:space="preserve">    </w:t>
            </w:r>
            <w:r w:rsidRPr="002A523C">
              <w:rPr>
                <w:rFonts w:ascii="Arial" w:hAnsi="Arial"/>
                <w:sz w:val="22"/>
              </w:rPr>
              <w:t>TEL:  01271 374470</w:t>
            </w:r>
          </w:p>
        </w:tc>
      </w:tr>
      <w:tr w:rsidR="00D63AD6" w:rsidRPr="00622CBE" w14:paraId="37A15C0C" w14:textId="77777777" w:rsidTr="00D63AD6">
        <w:trPr>
          <w:trHeight w:val="720"/>
        </w:trPr>
        <w:tc>
          <w:tcPr>
            <w:tcW w:w="10440" w:type="dxa"/>
            <w:gridSpan w:val="2"/>
          </w:tcPr>
          <w:p w14:paraId="6325774D" w14:textId="77777777" w:rsidR="00D63AD6" w:rsidRPr="004042C3" w:rsidRDefault="00D63AD6" w:rsidP="00D63AD6">
            <w:pPr>
              <w:rPr>
                <w:rFonts w:ascii="Arial" w:hAnsi="Arial" w:cs="Arial"/>
                <w:b/>
                <w:bCs/>
                <w:sz w:val="22"/>
              </w:rPr>
            </w:pPr>
            <w:r w:rsidRPr="004042C3">
              <w:rPr>
                <w:rFonts w:ascii="Arial" w:hAnsi="Arial" w:cs="Arial"/>
                <w:b/>
                <w:bCs/>
                <w:sz w:val="22"/>
              </w:rPr>
              <w:t>TO ALL COUNCILLORS:</w:t>
            </w:r>
          </w:p>
          <w:p w14:paraId="2F5EBE6F" w14:textId="77777777" w:rsidR="00D63AD6" w:rsidRPr="004042C3" w:rsidRDefault="00D63AD6" w:rsidP="00D63AD6">
            <w:pPr>
              <w:rPr>
                <w:rFonts w:ascii="Arial" w:hAnsi="Arial" w:cs="Arial"/>
                <w:sz w:val="22"/>
              </w:rPr>
            </w:pPr>
            <w:r>
              <w:rPr>
                <w:rFonts w:ascii="Arial" w:hAnsi="Arial" w:cs="Arial"/>
                <w:sz w:val="22"/>
              </w:rPr>
              <w:t xml:space="preserve">You are hereby summoned a </w:t>
            </w:r>
            <w:r w:rsidRPr="004042C3">
              <w:rPr>
                <w:rFonts w:ascii="Arial" w:hAnsi="Arial" w:cs="Arial"/>
                <w:sz w:val="22"/>
              </w:rPr>
              <w:t>Parish Council Meeting on</w:t>
            </w:r>
            <w:r>
              <w:rPr>
                <w:rFonts w:ascii="Arial" w:hAnsi="Arial" w:cs="Arial"/>
                <w:sz w:val="22"/>
              </w:rPr>
              <w:t xml:space="preserve"> Thursday, 18 October 2018</w:t>
            </w:r>
            <w:r>
              <w:rPr>
                <w:rFonts w:ascii="Arial" w:hAnsi="Arial" w:cs="Arial"/>
                <w:b/>
                <w:bCs/>
                <w:color w:val="FF0000"/>
                <w:sz w:val="22"/>
              </w:rPr>
              <w:t xml:space="preserve"> </w:t>
            </w:r>
            <w:r w:rsidRPr="004042C3">
              <w:rPr>
                <w:rFonts w:ascii="Arial" w:hAnsi="Arial" w:cs="Arial"/>
                <w:b/>
                <w:bCs/>
                <w:sz w:val="22"/>
              </w:rPr>
              <w:t>in th</w:t>
            </w:r>
            <w:r>
              <w:rPr>
                <w:rFonts w:ascii="Arial" w:hAnsi="Arial" w:cs="Arial"/>
                <w:b/>
                <w:bCs/>
                <w:sz w:val="22"/>
              </w:rPr>
              <w:t>e Church Hall</w:t>
            </w:r>
            <w:r w:rsidRPr="004042C3">
              <w:rPr>
                <w:rFonts w:ascii="Arial" w:hAnsi="Arial" w:cs="Arial"/>
                <w:b/>
                <w:bCs/>
                <w:sz w:val="22"/>
              </w:rPr>
              <w:t xml:space="preserve"> </w:t>
            </w:r>
            <w:r>
              <w:rPr>
                <w:rFonts w:ascii="Arial" w:hAnsi="Arial" w:cs="Arial"/>
                <w:b/>
                <w:bCs/>
                <w:sz w:val="22"/>
              </w:rPr>
              <w:t xml:space="preserve">at 7.30pm. </w:t>
            </w:r>
            <w:r w:rsidRPr="004042C3">
              <w:rPr>
                <w:rFonts w:ascii="Arial" w:hAnsi="Arial" w:cs="Arial"/>
                <w:sz w:val="22"/>
              </w:rPr>
              <w:t xml:space="preserve">The Agenda is detailed below. </w:t>
            </w:r>
          </w:p>
          <w:p w14:paraId="60BC6CA8" w14:textId="77777777" w:rsidR="00D63AD6" w:rsidRPr="00622CBE" w:rsidRDefault="00D63AD6" w:rsidP="00D63AD6">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sidRPr="004042C3">
              <w:rPr>
                <w:rFonts w:ascii="Arial" w:hAnsi="Arial" w:cs="Arial"/>
                <w:sz w:val="22"/>
              </w:rPr>
              <w:t>Sue Squire</w:t>
            </w:r>
            <w:proofErr w:type="gramStart"/>
            <w:r w:rsidRPr="004042C3">
              <w:rPr>
                <w:rFonts w:ascii="Arial" w:hAnsi="Arial" w:cs="Arial"/>
                <w:sz w:val="22"/>
              </w:rPr>
              <w:t>,  Parish</w:t>
            </w:r>
            <w:proofErr w:type="gramEnd"/>
            <w:r w:rsidRPr="004042C3">
              <w:rPr>
                <w:rFonts w:ascii="Arial" w:hAnsi="Arial" w:cs="Arial"/>
                <w:sz w:val="22"/>
              </w:rPr>
              <w:t xml:space="preserve"> Clerk.  </w:t>
            </w:r>
            <w:r>
              <w:rPr>
                <w:rFonts w:ascii="Arial" w:hAnsi="Arial" w:cs="Arial"/>
                <w:sz w:val="22"/>
              </w:rPr>
              <w:t xml:space="preserve">12 October </w:t>
            </w:r>
            <w:proofErr w:type="gramStart"/>
            <w:r>
              <w:rPr>
                <w:rFonts w:ascii="Arial" w:hAnsi="Arial" w:cs="Arial"/>
                <w:sz w:val="22"/>
              </w:rPr>
              <w:t xml:space="preserve">2018  </w:t>
            </w:r>
            <w:r w:rsidRPr="004042C3">
              <w:rPr>
                <w:rFonts w:ascii="Arial" w:hAnsi="Arial" w:cs="Arial"/>
                <w:sz w:val="22"/>
              </w:rPr>
              <w:t xml:space="preserve">   </w:t>
            </w:r>
            <w:proofErr w:type="gramEnd"/>
          </w:p>
        </w:tc>
      </w:tr>
      <w:tr w:rsidR="00D63AD6" w:rsidRPr="00E168A4" w14:paraId="535E4BBD" w14:textId="77777777" w:rsidTr="00D63AD6">
        <w:trPr>
          <w:trHeight w:val="578"/>
        </w:trPr>
        <w:tc>
          <w:tcPr>
            <w:tcW w:w="709" w:type="dxa"/>
          </w:tcPr>
          <w:p w14:paraId="44550B3B" w14:textId="77777777" w:rsidR="00D63AD6" w:rsidRPr="00B60517" w:rsidRDefault="00D63AD6" w:rsidP="00D63AD6">
            <w:pPr>
              <w:jc w:val="center"/>
              <w:rPr>
                <w:b/>
              </w:rPr>
            </w:pPr>
            <w:r w:rsidRPr="00B60517">
              <w:rPr>
                <w:b/>
              </w:rPr>
              <w:t>No.</w:t>
            </w:r>
          </w:p>
        </w:tc>
        <w:tc>
          <w:tcPr>
            <w:tcW w:w="9731" w:type="dxa"/>
          </w:tcPr>
          <w:p w14:paraId="0D9CAC3B" w14:textId="77777777" w:rsidR="00D63AD6" w:rsidRDefault="00D63AD6" w:rsidP="00D63AD6">
            <w:pPr>
              <w:jc w:val="center"/>
              <w:rPr>
                <w:rFonts w:ascii="Arial" w:hAnsi="Arial"/>
                <w:b/>
                <w:sz w:val="28"/>
                <w:u w:val="single"/>
              </w:rPr>
            </w:pPr>
            <w:r w:rsidRPr="00B60517">
              <w:rPr>
                <w:b/>
              </w:rPr>
              <w:t>Item</w:t>
            </w:r>
          </w:p>
          <w:p w14:paraId="4E880616" w14:textId="77777777" w:rsidR="00D63AD6" w:rsidRPr="00E168A4" w:rsidRDefault="00D63AD6" w:rsidP="00D63AD6">
            <w:pPr>
              <w:jc w:val="center"/>
              <w:rPr>
                <w:rFonts w:ascii="Arial" w:hAnsi="Arial"/>
                <w:b/>
                <w:sz w:val="16"/>
                <w:u w:val="single"/>
              </w:rPr>
            </w:pPr>
          </w:p>
        </w:tc>
      </w:tr>
      <w:tr w:rsidR="00D63AD6" w:rsidRPr="00CC6FD8" w14:paraId="55E1C34D" w14:textId="77777777" w:rsidTr="00D63AD6">
        <w:trPr>
          <w:trHeight w:val="273"/>
        </w:trPr>
        <w:tc>
          <w:tcPr>
            <w:tcW w:w="709" w:type="dxa"/>
          </w:tcPr>
          <w:p w14:paraId="638C7204" w14:textId="77777777" w:rsidR="00D63AD6" w:rsidRPr="0027676E" w:rsidRDefault="00D63AD6" w:rsidP="00D63AD6">
            <w:pPr>
              <w:rPr>
                <w:rFonts w:ascii="Arial Narrow" w:hAnsi="Arial Narrow"/>
                <w:sz w:val="22"/>
                <w:szCs w:val="22"/>
              </w:rPr>
            </w:pPr>
            <w:r>
              <w:rPr>
                <w:rFonts w:ascii="Arial Narrow" w:hAnsi="Arial Narrow"/>
                <w:sz w:val="22"/>
                <w:szCs w:val="22"/>
              </w:rPr>
              <w:t>1</w:t>
            </w:r>
            <w:r w:rsidRPr="0027676E">
              <w:rPr>
                <w:rFonts w:ascii="Arial Narrow" w:hAnsi="Arial Narrow"/>
                <w:sz w:val="22"/>
                <w:szCs w:val="22"/>
              </w:rPr>
              <w:t>.</w:t>
            </w:r>
          </w:p>
        </w:tc>
        <w:tc>
          <w:tcPr>
            <w:tcW w:w="9731" w:type="dxa"/>
          </w:tcPr>
          <w:p w14:paraId="1DFEF3EC" w14:textId="77777777" w:rsidR="00D63AD6" w:rsidRDefault="00D63AD6" w:rsidP="00D63AD6">
            <w:pPr>
              <w:rPr>
                <w:rFonts w:ascii="Arial Narrow" w:hAnsi="Arial Narrow"/>
                <w:b/>
                <w:sz w:val="22"/>
                <w:szCs w:val="22"/>
              </w:rPr>
            </w:pPr>
            <w:r w:rsidRPr="0027676E">
              <w:rPr>
                <w:rFonts w:ascii="Arial Narrow" w:hAnsi="Arial Narrow"/>
                <w:b/>
                <w:sz w:val="22"/>
                <w:szCs w:val="22"/>
              </w:rPr>
              <w:t>Items raised by members of the public.</w:t>
            </w:r>
            <w:r w:rsidRPr="0027676E">
              <w:rPr>
                <w:rFonts w:ascii="Arial Narrow" w:hAnsi="Arial Narrow"/>
                <w:sz w:val="22"/>
                <w:szCs w:val="22"/>
              </w:rPr>
              <w:t xml:space="preserve">  </w:t>
            </w:r>
            <w:r w:rsidRPr="0027676E">
              <w:rPr>
                <w:rFonts w:ascii="Arial Narrow" w:hAnsi="Arial Narrow"/>
                <w:i/>
                <w:sz w:val="22"/>
                <w:szCs w:val="22"/>
              </w:rPr>
              <w:t>It should be noted that representations by members of the public are permitted for a maximum of 3 minutes.</w:t>
            </w:r>
            <w:r w:rsidRPr="001D3A70">
              <w:rPr>
                <w:rFonts w:ascii="Arial Narrow" w:hAnsi="Arial Narrow"/>
                <w:b/>
                <w:sz w:val="10"/>
                <w:szCs w:val="10"/>
              </w:rPr>
              <w:t xml:space="preserve"> </w:t>
            </w:r>
            <w:r w:rsidRPr="004A1C49">
              <w:rPr>
                <w:rFonts w:ascii="Arial Narrow" w:hAnsi="Arial Narrow"/>
                <w:b/>
                <w:sz w:val="22"/>
                <w:szCs w:val="22"/>
              </w:rPr>
              <w:t xml:space="preserve"> </w:t>
            </w:r>
          </w:p>
          <w:p w14:paraId="58E070DC" w14:textId="77777777" w:rsidR="00D63AD6" w:rsidRPr="00CC6FD8" w:rsidRDefault="00D63AD6" w:rsidP="00D63AD6">
            <w:pPr>
              <w:pStyle w:val="ListParagraph"/>
              <w:numPr>
                <w:ilvl w:val="1"/>
                <w:numId w:val="3"/>
              </w:numPr>
              <w:rPr>
                <w:rFonts w:ascii="Arial Narrow" w:hAnsi="Arial Narrow"/>
                <w:b/>
                <w:sz w:val="22"/>
                <w:szCs w:val="22"/>
              </w:rPr>
            </w:pPr>
            <w:r>
              <w:rPr>
                <w:rFonts w:ascii="Arial Narrow" w:hAnsi="Arial Narrow"/>
                <w:b/>
                <w:sz w:val="22"/>
                <w:szCs w:val="22"/>
              </w:rPr>
              <w:t>Letter received detailing a complaint regarding an application to Groundwork UK</w:t>
            </w:r>
            <w:r w:rsidR="00FA753A">
              <w:rPr>
                <w:rFonts w:ascii="Arial Narrow" w:hAnsi="Arial Narrow"/>
                <w:b/>
                <w:sz w:val="22"/>
                <w:szCs w:val="22"/>
              </w:rPr>
              <w:t xml:space="preserve"> and CCTV camera</w:t>
            </w:r>
            <w:r>
              <w:rPr>
                <w:rFonts w:ascii="Arial Narrow" w:hAnsi="Arial Narrow"/>
                <w:b/>
                <w:sz w:val="22"/>
                <w:szCs w:val="22"/>
              </w:rPr>
              <w:t xml:space="preserve"> in connection with the </w:t>
            </w:r>
            <w:proofErr w:type="spellStart"/>
            <w:r>
              <w:rPr>
                <w:rFonts w:ascii="Arial Narrow" w:hAnsi="Arial Narrow"/>
                <w:b/>
                <w:sz w:val="22"/>
                <w:szCs w:val="22"/>
              </w:rPr>
              <w:t>Neighbourhood</w:t>
            </w:r>
            <w:proofErr w:type="spellEnd"/>
            <w:r>
              <w:rPr>
                <w:rFonts w:ascii="Arial Narrow" w:hAnsi="Arial Narrow"/>
                <w:b/>
                <w:sz w:val="22"/>
                <w:szCs w:val="22"/>
              </w:rPr>
              <w:t xml:space="preserve"> Plan.  </w:t>
            </w:r>
            <w:r>
              <w:rPr>
                <w:rFonts w:ascii="Arial Narrow" w:hAnsi="Arial Narrow"/>
                <w:sz w:val="22"/>
                <w:szCs w:val="22"/>
              </w:rPr>
              <w:t xml:space="preserve">A copy of the letter will be forwarded to </w:t>
            </w:r>
            <w:proofErr w:type="spellStart"/>
            <w:r>
              <w:rPr>
                <w:rFonts w:ascii="Arial Narrow" w:hAnsi="Arial Narrow"/>
                <w:sz w:val="22"/>
                <w:szCs w:val="22"/>
              </w:rPr>
              <w:t>Councillors</w:t>
            </w:r>
            <w:proofErr w:type="spellEnd"/>
            <w:r>
              <w:rPr>
                <w:rFonts w:ascii="Arial Narrow" w:hAnsi="Arial Narrow"/>
                <w:sz w:val="22"/>
                <w:szCs w:val="22"/>
              </w:rPr>
              <w:t xml:space="preserve"> for studying ahead of the meeting and for a reply to be prepared and the matter further discussed under Item No. 5.5.</w:t>
            </w:r>
          </w:p>
          <w:p w14:paraId="355696BE" w14:textId="77777777" w:rsidR="00D63AD6" w:rsidRPr="00CC6FD8" w:rsidRDefault="00D63AD6" w:rsidP="00D63AD6">
            <w:pPr>
              <w:pStyle w:val="ListParagraph"/>
              <w:ind w:left="360"/>
              <w:rPr>
                <w:rFonts w:ascii="Arial Narrow" w:hAnsi="Arial Narrow"/>
                <w:b/>
                <w:sz w:val="22"/>
                <w:szCs w:val="22"/>
              </w:rPr>
            </w:pPr>
          </w:p>
        </w:tc>
      </w:tr>
      <w:tr w:rsidR="00D63AD6" w:rsidRPr="001D3A70" w14:paraId="2B207856" w14:textId="77777777" w:rsidTr="00D63AD6">
        <w:trPr>
          <w:trHeight w:val="273"/>
        </w:trPr>
        <w:tc>
          <w:tcPr>
            <w:tcW w:w="709" w:type="dxa"/>
          </w:tcPr>
          <w:p w14:paraId="510E375D" w14:textId="77777777" w:rsidR="00D63AD6" w:rsidRPr="0027676E" w:rsidRDefault="00D63AD6" w:rsidP="00D63AD6">
            <w:pPr>
              <w:rPr>
                <w:rFonts w:ascii="Arial Narrow" w:hAnsi="Arial Narrow"/>
                <w:sz w:val="22"/>
                <w:szCs w:val="22"/>
              </w:rPr>
            </w:pPr>
            <w:r>
              <w:rPr>
                <w:rFonts w:ascii="Arial Narrow" w:hAnsi="Arial Narrow"/>
                <w:sz w:val="22"/>
                <w:szCs w:val="22"/>
              </w:rPr>
              <w:t>2</w:t>
            </w:r>
            <w:r w:rsidRPr="0027676E">
              <w:rPr>
                <w:rFonts w:ascii="Arial Narrow" w:hAnsi="Arial Narrow"/>
                <w:sz w:val="22"/>
                <w:szCs w:val="22"/>
              </w:rPr>
              <w:t>.</w:t>
            </w:r>
          </w:p>
        </w:tc>
        <w:tc>
          <w:tcPr>
            <w:tcW w:w="9731" w:type="dxa"/>
          </w:tcPr>
          <w:p w14:paraId="296ED52F" w14:textId="77777777" w:rsidR="00D63AD6" w:rsidRDefault="00D63AD6" w:rsidP="00D63AD6">
            <w:pPr>
              <w:rPr>
                <w:rFonts w:ascii="Arial Narrow" w:hAnsi="Arial Narrow"/>
                <w:sz w:val="22"/>
                <w:szCs w:val="22"/>
              </w:rPr>
            </w:pPr>
            <w:r w:rsidRPr="0027676E">
              <w:rPr>
                <w:rFonts w:ascii="Arial Narrow" w:hAnsi="Arial Narrow"/>
                <w:b/>
                <w:sz w:val="22"/>
                <w:szCs w:val="22"/>
              </w:rPr>
              <w:t>Apologies.</w:t>
            </w:r>
            <w:r w:rsidRPr="0027676E">
              <w:rPr>
                <w:rFonts w:ascii="Arial Narrow" w:hAnsi="Arial Narrow"/>
                <w:sz w:val="22"/>
                <w:szCs w:val="22"/>
              </w:rPr>
              <w:t xml:space="preserve"> </w:t>
            </w:r>
            <w:r>
              <w:rPr>
                <w:rFonts w:ascii="Arial Narrow" w:hAnsi="Arial Narrow"/>
                <w:sz w:val="22"/>
                <w:szCs w:val="22"/>
              </w:rPr>
              <w:t xml:space="preserve">  </w:t>
            </w:r>
          </w:p>
          <w:p w14:paraId="1BF54338" w14:textId="77777777" w:rsidR="00D63AD6" w:rsidRPr="001D3A70" w:rsidRDefault="00D63AD6" w:rsidP="00D63AD6">
            <w:pPr>
              <w:rPr>
                <w:rFonts w:ascii="Arial Narrow" w:hAnsi="Arial Narrow"/>
                <w:b/>
                <w:sz w:val="10"/>
                <w:szCs w:val="10"/>
              </w:rPr>
            </w:pPr>
          </w:p>
        </w:tc>
      </w:tr>
      <w:tr w:rsidR="00D63AD6" w:rsidRPr="001D3A70" w14:paraId="1F701E02" w14:textId="77777777" w:rsidTr="00D63AD6">
        <w:trPr>
          <w:trHeight w:val="360"/>
        </w:trPr>
        <w:tc>
          <w:tcPr>
            <w:tcW w:w="709" w:type="dxa"/>
          </w:tcPr>
          <w:p w14:paraId="17B54F8A" w14:textId="77777777" w:rsidR="00D63AD6" w:rsidRPr="0027676E" w:rsidRDefault="00D63AD6" w:rsidP="00D63AD6">
            <w:pPr>
              <w:rPr>
                <w:rFonts w:ascii="Arial Narrow" w:hAnsi="Arial Narrow"/>
                <w:sz w:val="22"/>
                <w:szCs w:val="22"/>
              </w:rPr>
            </w:pPr>
            <w:r>
              <w:rPr>
                <w:rFonts w:ascii="Arial Narrow" w:hAnsi="Arial Narrow"/>
                <w:sz w:val="22"/>
                <w:szCs w:val="22"/>
              </w:rPr>
              <w:t>3</w:t>
            </w:r>
            <w:r w:rsidRPr="0027676E">
              <w:rPr>
                <w:rFonts w:ascii="Arial Narrow" w:hAnsi="Arial Narrow"/>
                <w:sz w:val="22"/>
                <w:szCs w:val="22"/>
              </w:rPr>
              <w:t>.</w:t>
            </w:r>
          </w:p>
        </w:tc>
        <w:tc>
          <w:tcPr>
            <w:tcW w:w="9731" w:type="dxa"/>
          </w:tcPr>
          <w:p w14:paraId="21B921DF" w14:textId="77777777" w:rsidR="00D63AD6" w:rsidRPr="0027676E" w:rsidRDefault="00D63AD6" w:rsidP="00D63AD6">
            <w:pPr>
              <w:rPr>
                <w:rFonts w:ascii="Arial Narrow" w:hAnsi="Arial Narrow"/>
                <w:b/>
                <w:sz w:val="22"/>
                <w:szCs w:val="22"/>
              </w:rPr>
            </w:pPr>
            <w:r w:rsidRPr="0027676E">
              <w:rPr>
                <w:rFonts w:ascii="Arial Narrow" w:hAnsi="Arial Narrow"/>
                <w:b/>
                <w:sz w:val="22"/>
                <w:szCs w:val="22"/>
              </w:rPr>
              <w:t>Declarations of Interest</w:t>
            </w:r>
          </w:p>
          <w:p w14:paraId="56553F74" w14:textId="77777777" w:rsidR="00D63AD6" w:rsidRPr="001D3A70" w:rsidRDefault="00D63AD6" w:rsidP="00D63AD6">
            <w:pPr>
              <w:rPr>
                <w:rFonts w:ascii="Arial Narrow" w:hAnsi="Arial Narrow"/>
                <w:b/>
                <w:sz w:val="10"/>
                <w:szCs w:val="10"/>
              </w:rPr>
            </w:pPr>
          </w:p>
        </w:tc>
      </w:tr>
      <w:tr w:rsidR="00D63AD6" w:rsidRPr="001D3A70" w14:paraId="7609A6D1" w14:textId="77777777" w:rsidTr="00D63AD6">
        <w:trPr>
          <w:trHeight w:val="360"/>
        </w:trPr>
        <w:tc>
          <w:tcPr>
            <w:tcW w:w="709" w:type="dxa"/>
          </w:tcPr>
          <w:p w14:paraId="2B3BF68A" w14:textId="77777777" w:rsidR="00D63AD6" w:rsidRPr="0027676E" w:rsidRDefault="00D63AD6" w:rsidP="00D63AD6">
            <w:pPr>
              <w:rPr>
                <w:rFonts w:ascii="Arial Narrow" w:hAnsi="Arial Narrow"/>
                <w:sz w:val="22"/>
                <w:szCs w:val="22"/>
              </w:rPr>
            </w:pPr>
            <w:r>
              <w:rPr>
                <w:rFonts w:ascii="Arial Narrow" w:hAnsi="Arial Narrow"/>
                <w:sz w:val="22"/>
                <w:szCs w:val="22"/>
              </w:rPr>
              <w:t>4</w:t>
            </w:r>
            <w:r w:rsidRPr="0027676E">
              <w:rPr>
                <w:rFonts w:ascii="Arial Narrow" w:hAnsi="Arial Narrow"/>
                <w:sz w:val="22"/>
                <w:szCs w:val="22"/>
              </w:rPr>
              <w:t>.</w:t>
            </w:r>
          </w:p>
        </w:tc>
        <w:tc>
          <w:tcPr>
            <w:tcW w:w="9731" w:type="dxa"/>
          </w:tcPr>
          <w:p w14:paraId="366DCE5F" w14:textId="77777777" w:rsidR="00D63AD6" w:rsidRPr="0027676E" w:rsidRDefault="00D63AD6" w:rsidP="00D63AD6">
            <w:pPr>
              <w:rPr>
                <w:rFonts w:ascii="Arial Narrow" w:hAnsi="Arial Narrow"/>
                <w:b/>
                <w:sz w:val="22"/>
                <w:szCs w:val="22"/>
              </w:rPr>
            </w:pPr>
            <w:r w:rsidRPr="0027676E">
              <w:rPr>
                <w:rFonts w:ascii="Arial Narrow" w:hAnsi="Arial Narrow"/>
                <w:b/>
                <w:sz w:val="22"/>
                <w:szCs w:val="22"/>
              </w:rPr>
              <w:t>Approval of the Min</w:t>
            </w:r>
            <w:r>
              <w:rPr>
                <w:rFonts w:ascii="Arial Narrow" w:hAnsi="Arial Narrow"/>
                <w:b/>
                <w:sz w:val="22"/>
                <w:szCs w:val="22"/>
              </w:rPr>
              <w:t>utes of the Meeting held on 3 September 2018.</w:t>
            </w:r>
          </w:p>
          <w:p w14:paraId="2D92DBDE" w14:textId="77777777" w:rsidR="00D63AD6" w:rsidRPr="001D3A70" w:rsidRDefault="00D63AD6" w:rsidP="00D63AD6">
            <w:pPr>
              <w:rPr>
                <w:rFonts w:ascii="Arial Narrow" w:hAnsi="Arial Narrow"/>
                <w:b/>
                <w:sz w:val="10"/>
                <w:szCs w:val="10"/>
              </w:rPr>
            </w:pPr>
          </w:p>
        </w:tc>
      </w:tr>
      <w:tr w:rsidR="00D63AD6" w:rsidRPr="0027676E" w14:paraId="6649DAB3" w14:textId="77777777" w:rsidTr="003B631C">
        <w:trPr>
          <w:trHeight w:val="79"/>
        </w:trPr>
        <w:tc>
          <w:tcPr>
            <w:tcW w:w="709" w:type="dxa"/>
          </w:tcPr>
          <w:p w14:paraId="6B519197" w14:textId="77777777" w:rsidR="00D63AD6" w:rsidRPr="0027676E" w:rsidRDefault="00D63AD6" w:rsidP="00D63AD6">
            <w:pPr>
              <w:rPr>
                <w:rFonts w:ascii="Arial Narrow" w:hAnsi="Arial Narrow"/>
                <w:sz w:val="22"/>
                <w:szCs w:val="22"/>
              </w:rPr>
            </w:pPr>
            <w:r>
              <w:rPr>
                <w:rFonts w:ascii="Arial Narrow" w:hAnsi="Arial Narrow"/>
                <w:sz w:val="22"/>
                <w:szCs w:val="22"/>
              </w:rPr>
              <w:t>5.</w:t>
            </w:r>
          </w:p>
        </w:tc>
        <w:tc>
          <w:tcPr>
            <w:tcW w:w="9731" w:type="dxa"/>
          </w:tcPr>
          <w:p w14:paraId="334B3CD3" w14:textId="77777777" w:rsidR="00D63AD6" w:rsidRPr="0027676E" w:rsidRDefault="00D63AD6" w:rsidP="00D63AD6">
            <w:pPr>
              <w:rPr>
                <w:rFonts w:ascii="Arial Narrow" w:hAnsi="Arial Narrow"/>
                <w:sz w:val="22"/>
                <w:szCs w:val="22"/>
              </w:rPr>
            </w:pPr>
            <w:r w:rsidRPr="0027676E">
              <w:rPr>
                <w:rFonts w:ascii="Arial Narrow" w:hAnsi="Arial Narrow"/>
                <w:b/>
                <w:sz w:val="22"/>
                <w:szCs w:val="22"/>
              </w:rPr>
              <w:t>Reports:</w:t>
            </w:r>
            <w:r w:rsidRPr="0027676E">
              <w:rPr>
                <w:rFonts w:ascii="Arial Narrow" w:hAnsi="Arial Narrow"/>
                <w:sz w:val="22"/>
                <w:szCs w:val="22"/>
              </w:rPr>
              <w:t xml:space="preserve"> </w:t>
            </w:r>
          </w:p>
          <w:p w14:paraId="686944F0" w14:textId="77777777" w:rsidR="00D63AD6" w:rsidRDefault="00D63AD6" w:rsidP="00D63AD6">
            <w:pPr>
              <w:rPr>
                <w:rFonts w:ascii="Arial Narrow" w:hAnsi="Arial Narrow"/>
                <w:sz w:val="22"/>
                <w:szCs w:val="22"/>
              </w:rPr>
            </w:pPr>
            <w:proofErr w:type="gramStart"/>
            <w:r>
              <w:rPr>
                <w:rFonts w:ascii="Arial Narrow" w:hAnsi="Arial Narrow"/>
                <w:b/>
                <w:sz w:val="22"/>
                <w:szCs w:val="22"/>
              </w:rPr>
              <w:t>5</w:t>
            </w:r>
            <w:r w:rsidRPr="0027676E">
              <w:rPr>
                <w:rFonts w:ascii="Arial Narrow" w:hAnsi="Arial Narrow"/>
                <w:b/>
                <w:sz w:val="22"/>
                <w:szCs w:val="22"/>
              </w:rPr>
              <w:t>.1  Police</w:t>
            </w:r>
            <w:proofErr w:type="gramEnd"/>
            <w:r>
              <w:rPr>
                <w:rFonts w:ascii="Arial Narrow" w:hAnsi="Arial Narrow"/>
                <w:b/>
                <w:sz w:val="22"/>
                <w:szCs w:val="22"/>
              </w:rPr>
              <w:t xml:space="preserve">. </w:t>
            </w:r>
            <w:r>
              <w:rPr>
                <w:rFonts w:ascii="Arial Narrow" w:hAnsi="Arial Narrow"/>
                <w:sz w:val="22"/>
                <w:szCs w:val="22"/>
              </w:rPr>
              <w:t xml:space="preserve">The September 2018 Newsletter had been circulated to </w:t>
            </w:r>
            <w:proofErr w:type="spellStart"/>
            <w:r>
              <w:rPr>
                <w:rFonts w:ascii="Arial Narrow" w:hAnsi="Arial Narrow"/>
                <w:sz w:val="22"/>
                <w:szCs w:val="22"/>
              </w:rPr>
              <w:t>Councillors</w:t>
            </w:r>
            <w:proofErr w:type="spellEnd"/>
            <w:r>
              <w:rPr>
                <w:rFonts w:ascii="Arial Narrow" w:hAnsi="Arial Narrow"/>
                <w:sz w:val="22"/>
                <w:szCs w:val="22"/>
              </w:rPr>
              <w:t xml:space="preserve"> and sent for inclusion on the website.</w:t>
            </w:r>
          </w:p>
          <w:p w14:paraId="2986A6AC" w14:textId="77777777" w:rsidR="00D63AD6" w:rsidRPr="00BF7F8D" w:rsidRDefault="00D63AD6" w:rsidP="00D63AD6">
            <w:pPr>
              <w:rPr>
                <w:rFonts w:ascii="Arial Narrow" w:hAnsi="Arial Narrow"/>
                <w:b/>
                <w:sz w:val="22"/>
                <w:szCs w:val="22"/>
              </w:rPr>
            </w:pPr>
            <w:r>
              <w:rPr>
                <w:rFonts w:ascii="Arial Narrow" w:hAnsi="Arial Narrow"/>
                <w:sz w:val="22"/>
                <w:szCs w:val="22"/>
              </w:rPr>
              <w:t xml:space="preserve"> </w:t>
            </w:r>
            <w:proofErr w:type="gramStart"/>
            <w:r>
              <w:rPr>
                <w:rFonts w:ascii="Arial Narrow" w:hAnsi="Arial Narrow"/>
                <w:b/>
                <w:sz w:val="22"/>
                <w:szCs w:val="22"/>
              </w:rPr>
              <w:t>5</w:t>
            </w:r>
            <w:r w:rsidRPr="0027676E">
              <w:rPr>
                <w:rFonts w:ascii="Arial Narrow" w:hAnsi="Arial Narrow"/>
                <w:b/>
                <w:sz w:val="22"/>
                <w:szCs w:val="22"/>
              </w:rPr>
              <w:t>.2  County</w:t>
            </w:r>
            <w:proofErr w:type="gramEnd"/>
            <w:r w:rsidRPr="0027676E">
              <w:rPr>
                <w:rFonts w:ascii="Arial Narrow" w:hAnsi="Arial Narrow"/>
                <w:b/>
                <w:sz w:val="22"/>
                <w:szCs w:val="22"/>
              </w:rPr>
              <w:t xml:space="preserve"> </w:t>
            </w:r>
            <w:proofErr w:type="spellStart"/>
            <w:r w:rsidRPr="0027676E">
              <w:rPr>
                <w:rFonts w:ascii="Arial Narrow" w:hAnsi="Arial Narrow"/>
                <w:b/>
                <w:sz w:val="22"/>
                <w:szCs w:val="22"/>
              </w:rPr>
              <w:t>Councillor</w:t>
            </w:r>
            <w:proofErr w:type="spellEnd"/>
            <w:r w:rsidRPr="0027676E">
              <w:rPr>
                <w:rFonts w:ascii="Arial Narrow" w:hAnsi="Arial Narrow"/>
                <w:b/>
                <w:sz w:val="22"/>
                <w:szCs w:val="22"/>
              </w:rPr>
              <w:t xml:space="preserve"> </w:t>
            </w: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C </w:t>
            </w:r>
            <w:proofErr w:type="spellStart"/>
            <w:r w:rsidRPr="0027676E">
              <w:rPr>
                <w:rFonts w:ascii="Arial Narrow" w:hAnsi="Arial Narrow"/>
                <w:b/>
                <w:sz w:val="22"/>
                <w:szCs w:val="22"/>
              </w:rPr>
              <w:t>Chugg</w:t>
            </w:r>
            <w:proofErr w:type="spellEnd"/>
            <w:r w:rsidRPr="0027676E">
              <w:rPr>
                <w:rFonts w:ascii="Arial Narrow" w:hAnsi="Arial Narrow"/>
                <w:b/>
                <w:sz w:val="22"/>
                <w:szCs w:val="22"/>
              </w:rPr>
              <w:t>.</w:t>
            </w:r>
            <w:r w:rsidRPr="0027676E">
              <w:rPr>
                <w:rFonts w:ascii="Arial Narrow" w:hAnsi="Arial Narrow"/>
                <w:sz w:val="22"/>
                <w:szCs w:val="22"/>
              </w:rPr>
              <w:t xml:space="preserve">  </w:t>
            </w:r>
          </w:p>
          <w:p w14:paraId="2DB4D526" w14:textId="77777777" w:rsidR="00D63AD6" w:rsidRPr="0027676E" w:rsidRDefault="00D63AD6" w:rsidP="00D63AD6">
            <w:pPr>
              <w:rPr>
                <w:rFonts w:ascii="Arial Narrow" w:hAnsi="Arial Narrow"/>
                <w:b/>
                <w:sz w:val="22"/>
                <w:szCs w:val="22"/>
              </w:rPr>
            </w:pPr>
            <w:proofErr w:type="gramStart"/>
            <w:r>
              <w:rPr>
                <w:rFonts w:ascii="Arial Narrow" w:hAnsi="Arial Narrow"/>
                <w:b/>
                <w:sz w:val="22"/>
                <w:szCs w:val="22"/>
              </w:rPr>
              <w:t>5</w:t>
            </w:r>
            <w:r w:rsidRPr="0027676E">
              <w:rPr>
                <w:rFonts w:ascii="Arial Narrow" w:hAnsi="Arial Narrow"/>
                <w:b/>
                <w:sz w:val="22"/>
                <w:szCs w:val="22"/>
              </w:rPr>
              <w:t>.3  District</w:t>
            </w:r>
            <w:proofErr w:type="gramEnd"/>
            <w:r w:rsidRPr="0027676E">
              <w:rPr>
                <w:rFonts w:ascii="Arial Narrow" w:hAnsi="Arial Narrow"/>
                <w:b/>
                <w:sz w:val="22"/>
                <w:szCs w:val="22"/>
              </w:rPr>
              <w:t xml:space="preserve"> </w:t>
            </w:r>
            <w:proofErr w:type="spellStart"/>
            <w:r w:rsidRPr="0027676E">
              <w:rPr>
                <w:rFonts w:ascii="Arial Narrow" w:hAnsi="Arial Narrow"/>
                <w:b/>
                <w:sz w:val="22"/>
                <w:szCs w:val="22"/>
              </w:rPr>
              <w:t>Councillor</w:t>
            </w:r>
            <w:proofErr w:type="spellEnd"/>
            <w:r w:rsidRPr="0027676E">
              <w:rPr>
                <w:rFonts w:ascii="Arial Narrow" w:hAnsi="Arial Narrow"/>
                <w:b/>
                <w:sz w:val="22"/>
                <w:szCs w:val="22"/>
              </w:rPr>
              <w:t xml:space="preserve"> </w:t>
            </w: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A Davis</w:t>
            </w:r>
            <w:r>
              <w:rPr>
                <w:rFonts w:ascii="Arial Narrow" w:hAnsi="Arial Narrow"/>
                <w:b/>
                <w:sz w:val="22"/>
                <w:szCs w:val="22"/>
              </w:rPr>
              <w:t xml:space="preserve"> </w:t>
            </w:r>
          </w:p>
          <w:p w14:paraId="0D61E348" w14:textId="77777777" w:rsidR="00D63AD6" w:rsidRPr="0027676E" w:rsidRDefault="00D63AD6" w:rsidP="00D63AD6">
            <w:pPr>
              <w:rPr>
                <w:rFonts w:ascii="Arial Narrow" w:hAnsi="Arial Narrow"/>
                <w:sz w:val="22"/>
                <w:szCs w:val="22"/>
              </w:rPr>
            </w:pPr>
            <w:proofErr w:type="gramStart"/>
            <w:r>
              <w:rPr>
                <w:rFonts w:ascii="Arial Narrow" w:hAnsi="Arial Narrow"/>
                <w:b/>
                <w:sz w:val="22"/>
                <w:szCs w:val="22"/>
              </w:rPr>
              <w:t>5</w:t>
            </w:r>
            <w:r w:rsidRPr="0027676E">
              <w:rPr>
                <w:rFonts w:ascii="Arial Narrow" w:hAnsi="Arial Narrow"/>
                <w:b/>
                <w:sz w:val="22"/>
                <w:szCs w:val="22"/>
              </w:rPr>
              <w:t xml:space="preserve">.4  </w:t>
            </w:r>
            <w:proofErr w:type="spellStart"/>
            <w:r w:rsidRPr="0027676E">
              <w:rPr>
                <w:rFonts w:ascii="Arial Narrow" w:hAnsi="Arial Narrow"/>
                <w:b/>
                <w:sz w:val="22"/>
                <w:szCs w:val="22"/>
              </w:rPr>
              <w:t>Councillor</w:t>
            </w:r>
            <w:proofErr w:type="spellEnd"/>
            <w:proofErr w:type="gramEnd"/>
            <w:r w:rsidRPr="0027676E">
              <w:rPr>
                <w:rFonts w:ascii="Arial Narrow" w:hAnsi="Arial Narrow"/>
                <w:b/>
                <w:sz w:val="22"/>
                <w:szCs w:val="22"/>
              </w:rPr>
              <w:t xml:space="preserve"> V Lawson.  </w:t>
            </w:r>
            <w:r w:rsidRPr="0027676E">
              <w:rPr>
                <w:rFonts w:ascii="Arial Narrow" w:hAnsi="Arial Narrow"/>
                <w:sz w:val="22"/>
                <w:szCs w:val="22"/>
              </w:rPr>
              <w:t xml:space="preserve">Defibrillator Check.  </w:t>
            </w:r>
          </w:p>
          <w:p w14:paraId="7F58F7C7" w14:textId="77777777" w:rsidR="00FA753A" w:rsidRDefault="00D63AD6" w:rsidP="00D63AD6">
            <w:pPr>
              <w:rPr>
                <w:rFonts w:ascii="Arial Narrow" w:hAnsi="Arial Narrow"/>
                <w:b/>
                <w:sz w:val="22"/>
                <w:szCs w:val="22"/>
              </w:rPr>
            </w:pPr>
            <w:proofErr w:type="gramStart"/>
            <w:r>
              <w:rPr>
                <w:rFonts w:ascii="Arial Narrow" w:hAnsi="Arial Narrow"/>
                <w:b/>
                <w:sz w:val="22"/>
                <w:szCs w:val="22"/>
              </w:rPr>
              <w:t>5</w:t>
            </w:r>
            <w:r w:rsidRPr="0027676E">
              <w:rPr>
                <w:rFonts w:ascii="Arial Narrow" w:hAnsi="Arial Narrow"/>
                <w:b/>
                <w:sz w:val="22"/>
                <w:szCs w:val="22"/>
              </w:rPr>
              <w:t xml:space="preserve">.5  </w:t>
            </w:r>
            <w:proofErr w:type="spellStart"/>
            <w:r w:rsidRPr="0027676E">
              <w:rPr>
                <w:rFonts w:ascii="Arial Narrow" w:hAnsi="Arial Narrow"/>
                <w:b/>
                <w:sz w:val="22"/>
                <w:szCs w:val="22"/>
              </w:rPr>
              <w:t>Neighbourhood</w:t>
            </w:r>
            <w:proofErr w:type="spellEnd"/>
            <w:proofErr w:type="gramEnd"/>
            <w:r w:rsidRPr="0027676E">
              <w:rPr>
                <w:rFonts w:ascii="Arial Narrow" w:hAnsi="Arial Narrow"/>
                <w:b/>
                <w:sz w:val="22"/>
                <w:szCs w:val="22"/>
              </w:rPr>
              <w:t xml:space="preserve"> Plan. </w:t>
            </w:r>
          </w:p>
          <w:p w14:paraId="13267718" w14:textId="77777777" w:rsidR="00FA753A" w:rsidRDefault="00FA753A" w:rsidP="00D63AD6">
            <w:pPr>
              <w:rPr>
                <w:rFonts w:ascii="Arial Narrow" w:hAnsi="Arial Narrow"/>
                <w:sz w:val="22"/>
                <w:szCs w:val="22"/>
              </w:rPr>
            </w:pPr>
            <w:r>
              <w:rPr>
                <w:rFonts w:ascii="Arial Narrow" w:hAnsi="Arial Narrow"/>
                <w:sz w:val="22"/>
                <w:szCs w:val="22"/>
              </w:rPr>
              <w:t>To consider the letter mentioned in Item 1.1 and a reply.</w:t>
            </w:r>
          </w:p>
          <w:p w14:paraId="45B3997A" w14:textId="77777777" w:rsidR="00FA753A" w:rsidRDefault="00FA753A" w:rsidP="00D63AD6">
            <w:pPr>
              <w:rPr>
                <w:rFonts w:ascii="Arial Narrow" w:hAnsi="Arial Narrow"/>
                <w:sz w:val="22"/>
                <w:szCs w:val="22"/>
              </w:rPr>
            </w:pPr>
          </w:p>
          <w:p w14:paraId="1613BB49" w14:textId="77777777" w:rsidR="00FA753A" w:rsidRDefault="00FA753A" w:rsidP="00D63AD6">
            <w:pPr>
              <w:rPr>
                <w:rFonts w:ascii="Arial Narrow" w:hAnsi="Arial Narrow"/>
                <w:sz w:val="22"/>
                <w:szCs w:val="22"/>
              </w:rPr>
            </w:pPr>
            <w:proofErr w:type="spellStart"/>
            <w:r>
              <w:rPr>
                <w:rFonts w:ascii="Arial Narrow" w:hAnsi="Arial Narrow"/>
                <w:sz w:val="22"/>
                <w:szCs w:val="22"/>
              </w:rPr>
              <w:t>Councillor</w:t>
            </w:r>
            <w:proofErr w:type="spellEnd"/>
            <w:r>
              <w:rPr>
                <w:rFonts w:ascii="Arial Narrow" w:hAnsi="Arial Narrow"/>
                <w:sz w:val="22"/>
                <w:szCs w:val="22"/>
              </w:rPr>
              <w:t xml:space="preserve"> Bleach to confirm that he has forwarded the Landowner Letter to </w:t>
            </w:r>
            <w:proofErr w:type="spellStart"/>
            <w:r>
              <w:rPr>
                <w:rFonts w:ascii="Arial Narrow" w:hAnsi="Arial Narrow"/>
                <w:sz w:val="22"/>
                <w:szCs w:val="22"/>
              </w:rPr>
              <w:t>Councillors</w:t>
            </w:r>
            <w:proofErr w:type="spellEnd"/>
            <w:r>
              <w:rPr>
                <w:rFonts w:ascii="Arial Narrow" w:hAnsi="Arial Narrow"/>
                <w:sz w:val="22"/>
                <w:szCs w:val="22"/>
              </w:rPr>
              <w:t>.</w:t>
            </w:r>
          </w:p>
          <w:p w14:paraId="0E048A75" w14:textId="77777777" w:rsidR="00885EFB" w:rsidRDefault="00885EFB" w:rsidP="00D63AD6">
            <w:pPr>
              <w:rPr>
                <w:rFonts w:ascii="Arial Narrow" w:hAnsi="Arial Narrow"/>
                <w:sz w:val="22"/>
                <w:szCs w:val="22"/>
              </w:rPr>
            </w:pPr>
          </w:p>
          <w:p w14:paraId="5F40610D" w14:textId="77777777" w:rsidR="00885EFB" w:rsidRPr="00FA753A" w:rsidRDefault="00885EFB" w:rsidP="00D63AD6">
            <w:pPr>
              <w:rPr>
                <w:rFonts w:ascii="Arial Narrow" w:hAnsi="Arial Narrow"/>
                <w:sz w:val="22"/>
                <w:szCs w:val="22"/>
              </w:rPr>
            </w:pPr>
            <w:proofErr w:type="spellStart"/>
            <w:r>
              <w:rPr>
                <w:rFonts w:ascii="Arial Narrow" w:hAnsi="Arial Narrow"/>
                <w:sz w:val="22"/>
                <w:szCs w:val="22"/>
              </w:rPr>
              <w:t>Councillor</w:t>
            </w:r>
            <w:proofErr w:type="spellEnd"/>
            <w:r>
              <w:rPr>
                <w:rFonts w:ascii="Arial Narrow" w:hAnsi="Arial Narrow"/>
                <w:sz w:val="22"/>
                <w:szCs w:val="22"/>
              </w:rPr>
              <w:t xml:space="preserve"> Lawson will ask the Council to consider whether </w:t>
            </w:r>
            <w:proofErr w:type="spellStart"/>
            <w:r>
              <w:rPr>
                <w:rFonts w:ascii="Arial Narrow" w:hAnsi="Arial Narrow"/>
                <w:sz w:val="22"/>
                <w:szCs w:val="22"/>
              </w:rPr>
              <w:t>Mr</w:t>
            </w:r>
            <w:proofErr w:type="spellEnd"/>
            <w:r>
              <w:rPr>
                <w:rFonts w:ascii="Arial Narrow" w:hAnsi="Arial Narrow"/>
                <w:sz w:val="22"/>
                <w:szCs w:val="22"/>
              </w:rPr>
              <w:t xml:space="preserve"> D Hall’s Report about a proposed </w:t>
            </w:r>
            <w:proofErr w:type="spellStart"/>
            <w:r>
              <w:rPr>
                <w:rFonts w:ascii="Arial Narrow" w:hAnsi="Arial Narrow"/>
                <w:sz w:val="22"/>
                <w:szCs w:val="22"/>
              </w:rPr>
              <w:t>Neighbourhood</w:t>
            </w:r>
            <w:proofErr w:type="spellEnd"/>
            <w:r>
              <w:rPr>
                <w:rFonts w:ascii="Arial Narrow" w:hAnsi="Arial Narrow"/>
                <w:sz w:val="22"/>
                <w:szCs w:val="22"/>
              </w:rPr>
              <w:t xml:space="preserve"> Plan should be made public.</w:t>
            </w:r>
          </w:p>
          <w:p w14:paraId="43D8128E" w14:textId="77777777" w:rsidR="00FA753A" w:rsidRDefault="00FA753A" w:rsidP="00D63AD6">
            <w:pPr>
              <w:rPr>
                <w:rFonts w:ascii="Arial Narrow" w:hAnsi="Arial Narrow"/>
                <w:b/>
                <w:sz w:val="22"/>
                <w:szCs w:val="22"/>
              </w:rPr>
            </w:pPr>
          </w:p>
          <w:p w14:paraId="534C9B77" w14:textId="77777777" w:rsidR="00D63AD6" w:rsidRDefault="00D63AD6" w:rsidP="00D63AD6">
            <w:pPr>
              <w:rPr>
                <w:rFonts w:ascii="Arial Narrow" w:hAnsi="Arial Narrow"/>
                <w:sz w:val="22"/>
                <w:szCs w:val="22"/>
              </w:rPr>
            </w:pPr>
            <w:r>
              <w:rPr>
                <w:rFonts w:ascii="Arial Narrow" w:hAnsi="Arial Narrow"/>
                <w:sz w:val="22"/>
                <w:szCs w:val="22"/>
              </w:rPr>
              <w:t>To receive a report on the current position.</w:t>
            </w:r>
          </w:p>
          <w:p w14:paraId="3CF501D1" w14:textId="77777777" w:rsidR="00D63AD6" w:rsidRDefault="00D63AD6" w:rsidP="00D63AD6">
            <w:pPr>
              <w:rPr>
                <w:rFonts w:ascii="Arial Narrow" w:hAnsi="Arial Narrow"/>
                <w:sz w:val="22"/>
                <w:szCs w:val="22"/>
              </w:rPr>
            </w:pPr>
          </w:p>
          <w:p w14:paraId="1E5383BF" w14:textId="77777777" w:rsidR="00D63AD6" w:rsidRDefault="00D63AD6" w:rsidP="00D63AD6">
            <w:pPr>
              <w:rPr>
                <w:rFonts w:ascii="Arial Narrow" w:hAnsi="Arial Narrow"/>
                <w:sz w:val="22"/>
                <w:szCs w:val="22"/>
              </w:rPr>
            </w:pPr>
            <w:proofErr w:type="spellStart"/>
            <w:r>
              <w:rPr>
                <w:rFonts w:ascii="Arial Narrow" w:hAnsi="Arial Narrow"/>
                <w:sz w:val="22"/>
                <w:szCs w:val="22"/>
              </w:rPr>
              <w:t>Councillors</w:t>
            </w:r>
            <w:proofErr w:type="spellEnd"/>
            <w:r>
              <w:rPr>
                <w:rFonts w:ascii="Arial Narrow" w:hAnsi="Arial Narrow"/>
                <w:sz w:val="22"/>
                <w:szCs w:val="22"/>
              </w:rPr>
              <w:t xml:space="preserve"> to consider voting and signing off of the following:</w:t>
            </w:r>
          </w:p>
          <w:p w14:paraId="04F2018B" w14:textId="77777777" w:rsidR="00D63AD6" w:rsidRDefault="00D63AD6" w:rsidP="00D63AD6">
            <w:pPr>
              <w:rPr>
                <w:rFonts w:ascii="Arial Narrow" w:hAnsi="Arial Narrow"/>
                <w:sz w:val="22"/>
                <w:szCs w:val="22"/>
              </w:rPr>
            </w:pPr>
          </w:p>
          <w:p w14:paraId="5331EC17" w14:textId="77777777" w:rsidR="00D63AD6" w:rsidRDefault="00FA753A" w:rsidP="00D63AD6">
            <w:pPr>
              <w:pStyle w:val="ListParagraph"/>
              <w:numPr>
                <w:ilvl w:val="0"/>
                <w:numId w:val="4"/>
              </w:numPr>
              <w:rPr>
                <w:rFonts w:ascii="Arial Narrow" w:hAnsi="Arial Narrow"/>
                <w:sz w:val="22"/>
                <w:szCs w:val="22"/>
              </w:rPr>
            </w:pPr>
            <w:r>
              <w:rPr>
                <w:rFonts w:ascii="Arial Narrow" w:hAnsi="Arial Narrow"/>
                <w:sz w:val="22"/>
                <w:szCs w:val="22"/>
              </w:rPr>
              <w:t>The Groundwork application for a grant of £7,860</w:t>
            </w:r>
          </w:p>
          <w:p w14:paraId="3D3B09D8" w14:textId="77777777" w:rsidR="00FA753A" w:rsidRDefault="00FA753A" w:rsidP="00D63AD6">
            <w:pPr>
              <w:pStyle w:val="ListParagraph"/>
              <w:numPr>
                <w:ilvl w:val="0"/>
                <w:numId w:val="4"/>
              </w:numPr>
              <w:rPr>
                <w:rFonts w:ascii="Arial Narrow" w:hAnsi="Arial Narrow"/>
                <w:sz w:val="22"/>
                <w:szCs w:val="22"/>
              </w:rPr>
            </w:pPr>
            <w:r>
              <w:rPr>
                <w:rFonts w:ascii="Arial Narrow" w:hAnsi="Arial Narrow"/>
                <w:sz w:val="22"/>
                <w:szCs w:val="22"/>
              </w:rPr>
              <w:t>The Household Questionnaire – final one</w:t>
            </w:r>
          </w:p>
          <w:p w14:paraId="1CF574FE" w14:textId="77777777" w:rsidR="00FA753A" w:rsidRDefault="00FA753A" w:rsidP="00D63AD6">
            <w:pPr>
              <w:pStyle w:val="ListParagraph"/>
              <w:numPr>
                <w:ilvl w:val="0"/>
                <w:numId w:val="4"/>
              </w:numPr>
              <w:rPr>
                <w:rFonts w:ascii="Arial Narrow" w:hAnsi="Arial Narrow"/>
                <w:sz w:val="22"/>
                <w:szCs w:val="22"/>
              </w:rPr>
            </w:pPr>
            <w:r>
              <w:rPr>
                <w:rFonts w:ascii="Arial Narrow" w:hAnsi="Arial Narrow"/>
                <w:sz w:val="22"/>
                <w:szCs w:val="22"/>
              </w:rPr>
              <w:t>PSMA (Public Sector Mapping Agreement)</w:t>
            </w:r>
          </w:p>
          <w:p w14:paraId="0F95FFBB" w14:textId="77777777" w:rsidR="00FA753A" w:rsidRDefault="00FA753A" w:rsidP="00D63AD6">
            <w:pPr>
              <w:pStyle w:val="ListParagraph"/>
              <w:numPr>
                <w:ilvl w:val="0"/>
                <w:numId w:val="4"/>
              </w:numPr>
              <w:rPr>
                <w:rFonts w:ascii="Arial Narrow" w:hAnsi="Arial Narrow"/>
                <w:sz w:val="22"/>
                <w:szCs w:val="22"/>
              </w:rPr>
            </w:pPr>
            <w:r>
              <w:rPr>
                <w:rFonts w:ascii="Arial Narrow" w:hAnsi="Arial Narrow"/>
                <w:sz w:val="22"/>
                <w:szCs w:val="22"/>
              </w:rPr>
              <w:t>Task of accessing demographic information</w:t>
            </w:r>
          </w:p>
          <w:p w14:paraId="0880590B" w14:textId="77777777" w:rsidR="00FA753A" w:rsidRDefault="00FA753A" w:rsidP="00D63AD6">
            <w:pPr>
              <w:pStyle w:val="ListParagraph"/>
              <w:numPr>
                <w:ilvl w:val="0"/>
                <w:numId w:val="4"/>
              </w:numPr>
              <w:rPr>
                <w:rFonts w:ascii="Arial Narrow" w:hAnsi="Arial Narrow"/>
                <w:sz w:val="22"/>
                <w:szCs w:val="22"/>
              </w:rPr>
            </w:pPr>
            <w:r>
              <w:rPr>
                <w:rFonts w:ascii="Arial Narrow" w:hAnsi="Arial Narrow"/>
                <w:sz w:val="22"/>
                <w:szCs w:val="22"/>
              </w:rPr>
              <w:t>Use of CCTV camera equipment to commence traffic surveys</w:t>
            </w:r>
          </w:p>
          <w:p w14:paraId="3EE49FA3" w14:textId="77777777" w:rsidR="00FA753A" w:rsidRDefault="00FA753A" w:rsidP="00D63AD6">
            <w:pPr>
              <w:pStyle w:val="ListParagraph"/>
              <w:numPr>
                <w:ilvl w:val="0"/>
                <w:numId w:val="4"/>
              </w:numPr>
              <w:rPr>
                <w:rFonts w:ascii="Arial Narrow" w:hAnsi="Arial Narrow"/>
                <w:sz w:val="22"/>
                <w:szCs w:val="22"/>
              </w:rPr>
            </w:pPr>
            <w:r>
              <w:rPr>
                <w:rFonts w:ascii="Arial Narrow" w:hAnsi="Arial Narrow"/>
                <w:sz w:val="22"/>
                <w:szCs w:val="22"/>
              </w:rPr>
              <w:t>Letter to residents on progress to date and future activities</w:t>
            </w:r>
          </w:p>
          <w:p w14:paraId="63CD033C" w14:textId="77777777" w:rsidR="00FA753A" w:rsidRDefault="00FA753A" w:rsidP="00FA753A">
            <w:pPr>
              <w:rPr>
                <w:rFonts w:ascii="Arial Narrow" w:hAnsi="Arial Narrow"/>
                <w:sz w:val="22"/>
                <w:szCs w:val="22"/>
              </w:rPr>
            </w:pPr>
          </w:p>
          <w:p w14:paraId="4B01F887" w14:textId="77777777" w:rsidR="00FA753A" w:rsidRDefault="00FA753A" w:rsidP="00FA753A">
            <w:pPr>
              <w:rPr>
                <w:rFonts w:ascii="Arial Narrow" w:hAnsi="Arial Narrow"/>
                <w:sz w:val="22"/>
                <w:szCs w:val="22"/>
              </w:rPr>
            </w:pPr>
            <w:r>
              <w:rPr>
                <w:rFonts w:ascii="Arial Narrow" w:hAnsi="Arial Narrow"/>
                <w:sz w:val="22"/>
                <w:szCs w:val="22"/>
              </w:rPr>
              <w:t>To retrospectively sign off:</w:t>
            </w:r>
          </w:p>
          <w:p w14:paraId="25A823D1" w14:textId="77777777" w:rsidR="00FA753A" w:rsidRDefault="00FA753A" w:rsidP="00FA753A">
            <w:pPr>
              <w:rPr>
                <w:rFonts w:ascii="Arial Narrow" w:hAnsi="Arial Narrow"/>
                <w:sz w:val="22"/>
                <w:szCs w:val="22"/>
              </w:rPr>
            </w:pPr>
          </w:p>
          <w:p w14:paraId="3E72DB6C" w14:textId="77777777" w:rsidR="00FA753A" w:rsidRDefault="00FA753A" w:rsidP="00FA753A">
            <w:pPr>
              <w:pStyle w:val="ListParagraph"/>
              <w:numPr>
                <w:ilvl w:val="0"/>
                <w:numId w:val="5"/>
              </w:numPr>
              <w:rPr>
                <w:rFonts w:ascii="Arial Narrow" w:hAnsi="Arial Narrow"/>
                <w:sz w:val="22"/>
                <w:szCs w:val="22"/>
              </w:rPr>
            </w:pPr>
            <w:r>
              <w:rPr>
                <w:rFonts w:ascii="Arial Narrow" w:hAnsi="Arial Narrow"/>
                <w:sz w:val="22"/>
                <w:szCs w:val="22"/>
              </w:rPr>
              <w:t>Holding of the three drop in events</w:t>
            </w:r>
          </w:p>
          <w:p w14:paraId="5758978C" w14:textId="77777777" w:rsidR="00FA753A" w:rsidRDefault="00FA753A" w:rsidP="00FA753A">
            <w:pPr>
              <w:pStyle w:val="ListParagraph"/>
              <w:numPr>
                <w:ilvl w:val="0"/>
                <w:numId w:val="5"/>
              </w:numPr>
              <w:rPr>
                <w:rFonts w:ascii="Arial Narrow" w:hAnsi="Arial Narrow"/>
                <w:sz w:val="22"/>
                <w:szCs w:val="22"/>
              </w:rPr>
            </w:pPr>
            <w:r>
              <w:rPr>
                <w:rFonts w:ascii="Arial Narrow" w:hAnsi="Arial Narrow"/>
                <w:sz w:val="22"/>
                <w:szCs w:val="22"/>
              </w:rPr>
              <w:t>Production and distribution of the “Catalogue of Evidence”</w:t>
            </w:r>
          </w:p>
          <w:p w14:paraId="7CBAC37A" w14:textId="77777777" w:rsidR="00D63AD6" w:rsidRDefault="00FA753A" w:rsidP="00D63AD6">
            <w:pPr>
              <w:pStyle w:val="ListParagraph"/>
              <w:numPr>
                <w:ilvl w:val="0"/>
                <w:numId w:val="5"/>
              </w:numPr>
              <w:rPr>
                <w:rFonts w:ascii="Arial Narrow" w:hAnsi="Arial Narrow"/>
                <w:sz w:val="22"/>
                <w:szCs w:val="22"/>
              </w:rPr>
            </w:pPr>
            <w:r>
              <w:rPr>
                <w:rFonts w:ascii="Arial Narrow" w:hAnsi="Arial Narrow"/>
                <w:sz w:val="22"/>
                <w:szCs w:val="22"/>
              </w:rPr>
              <w:t>The “Landowner Letter”</w:t>
            </w:r>
          </w:p>
          <w:p w14:paraId="23EA158F" w14:textId="77777777" w:rsidR="003B631C" w:rsidRPr="003B631C" w:rsidRDefault="003B631C" w:rsidP="003B631C">
            <w:pPr>
              <w:pStyle w:val="ListParagraph"/>
              <w:rPr>
                <w:rFonts w:ascii="Arial Narrow" w:hAnsi="Arial Narrow"/>
                <w:sz w:val="22"/>
                <w:szCs w:val="22"/>
              </w:rPr>
            </w:pPr>
            <w:bookmarkStart w:id="0" w:name="_GoBack"/>
            <w:bookmarkEnd w:id="0"/>
          </w:p>
        </w:tc>
      </w:tr>
      <w:tr w:rsidR="00D63AD6" w:rsidRPr="00690082" w14:paraId="4D65132D" w14:textId="77777777" w:rsidTr="00D63AD6">
        <w:trPr>
          <w:trHeight w:val="360"/>
        </w:trPr>
        <w:tc>
          <w:tcPr>
            <w:tcW w:w="709" w:type="dxa"/>
          </w:tcPr>
          <w:p w14:paraId="3A57F75E" w14:textId="77777777" w:rsidR="00D63AD6" w:rsidRPr="0027676E" w:rsidRDefault="00D63AD6" w:rsidP="00D63AD6">
            <w:pPr>
              <w:rPr>
                <w:rFonts w:ascii="Arial Narrow" w:hAnsi="Arial Narrow"/>
                <w:sz w:val="22"/>
                <w:szCs w:val="22"/>
              </w:rPr>
            </w:pPr>
            <w:r>
              <w:rPr>
                <w:rFonts w:ascii="Arial Narrow" w:hAnsi="Arial Narrow"/>
                <w:sz w:val="22"/>
                <w:szCs w:val="22"/>
              </w:rPr>
              <w:lastRenderedPageBreak/>
              <w:t>6</w:t>
            </w:r>
            <w:r w:rsidRPr="0027676E">
              <w:rPr>
                <w:rFonts w:ascii="Arial Narrow" w:hAnsi="Arial Narrow"/>
                <w:sz w:val="22"/>
                <w:szCs w:val="22"/>
              </w:rPr>
              <w:t>.</w:t>
            </w:r>
          </w:p>
        </w:tc>
        <w:tc>
          <w:tcPr>
            <w:tcW w:w="9731" w:type="dxa"/>
          </w:tcPr>
          <w:p w14:paraId="5BB9B208" w14:textId="77777777" w:rsidR="00D63AD6" w:rsidRDefault="00D63AD6" w:rsidP="00D63AD6">
            <w:pPr>
              <w:rPr>
                <w:rFonts w:ascii="Arial Narrow" w:hAnsi="Arial Narrow"/>
                <w:b/>
                <w:sz w:val="22"/>
                <w:szCs w:val="22"/>
              </w:rPr>
            </w:pPr>
            <w:r w:rsidRPr="0027676E">
              <w:rPr>
                <w:rFonts w:ascii="Arial Narrow" w:hAnsi="Arial Narrow"/>
                <w:b/>
                <w:sz w:val="22"/>
                <w:szCs w:val="22"/>
              </w:rPr>
              <w:t>Matters Arising:</w:t>
            </w:r>
          </w:p>
          <w:p w14:paraId="7DEFB16C" w14:textId="77777777" w:rsidR="00D63AD6" w:rsidRDefault="00D63AD6" w:rsidP="00D63AD6">
            <w:pPr>
              <w:rPr>
                <w:rFonts w:ascii="Arial Narrow" w:hAnsi="Arial Narrow"/>
                <w:sz w:val="22"/>
                <w:szCs w:val="22"/>
              </w:rPr>
            </w:pPr>
            <w:proofErr w:type="gramStart"/>
            <w:r>
              <w:rPr>
                <w:rFonts w:ascii="Arial Narrow" w:hAnsi="Arial Narrow"/>
                <w:b/>
                <w:sz w:val="22"/>
                <w:szCs w:val="22"/>
              </w:rPr>
              <w:t>6.1  Gas</w:t>
            </w:r>
            <w:proofErr w:type="gramEnd"/>
            <w:r>
              <w:rPr>
                <w:rFonts w:ascii="Arial Narrow" w:hAnsi="Arial Narrow"/>
                <w:b/>
                <w:sz w:val="22"/>
                <w:szCs w:val="22"/>
              </w:rPr>
              <w:t xml:space="preserve"> Leak in Strand Lane.</w:t>
            </w:r>
            <w:r>
              <w:rPr>
                <w:rFonts w:ascii="Arial Narrow" w:hAnsi="Arial Narrow"/>
                <w:sz w:val="22"/>
                <w:szCs w:val="22"/>
              </w:rPr>
              <w:t xml:space="preserve">  </w:t>
            </w:r>
          </w:p>
          <w:p w14:paraId="6F76783D" w14:textId="77777777" w:rsidR="00D63AD6" w:rsidRDefault="00D63AD6" w:rsidP="00D63AD6">
            <w:pPr>
              <w:rPr>
                <w:rFonts w:ascii="Arial Narrow" w:hAnsi="Arial Narrow"/>
                <w:sz w:val="22"/>
                <w:szCs w:val="22"/>
              </w:rPr>
            </w:pPr>
            <w:r>
              <w:rPr>
                <w:rFonts w:ascii="Arial Narrow" w:hAnsi="Arial Narrow"/>
                <w:sz w:val="22"/>
                <w:szCs w:val="22"/>
              </w:rPr>
              <w:t xml:space="preserve">To note the present position / if the work has been done. </w:t>
            </w:r>
          </w:p>
          <w:p w14:paraId="2EEFADAE" w14:textId="77777777" w:rsidR="00FA753A" w:rsidRDefault="00FA753A" w:rsidP="00D63AD6">
            <w:pPr>
              <w:rPr>
                <w:rFonts w:ascii="Arial Narrow" w:hAnsi="Arial Narrow"/>
                <w:sz w:val="22"/>
                <w:szCs w:val="22"/>
              </w:rPr>
            </w:pPr>
          </w:p>
          <w:p w14:paraId="3BE6A6E1" w14:textId="77777777" w:rsidR="00FA753A" w:rsidRPr="00FA753A" w:rsidRDefault="00FA753A" w:rsidP="00D63AD6">
            <w:pPr>
              <w:rPr>
                <w:rFonts w:ascii="Arial Narrow" w:hAnsi="Arial Narrow"/>
                <w:sz w:val="22"/>
                <w:szCs w:val="22"/>
              </w:rPr>
            </w:pPr>
            <w:proofErr w:type="gramStart"/>
            <w:r>
              <w:rPr>
                <w:rFonts w:ascii="Arial Narrow" w:hAnsi="Arial Narrow"/>
                <w:b/>
                <w:sz w:val="22"/>
                <w:szCs w:val="22"/>
              </w:rPr>
              <w:t>6.2  Compliance</w:t>
            </w:r>
            <w:proofErr w:type="gramEnd"/>
            <w:r>
              <w:rPr>
                <w:rFonts w:ascii="Arial Narrow" w:hAnsi="Arial Narrow"/>
                <w:b/>
                <w:sz w:val="22"/>
                <w:szCs w:val="22"/>
              </w:rPr>
              <w:t xml:space="preserve"> – Standing Orders.</w:t>
            </w:r>
            <w:r>
              <w:rPr>
                <w:rFonts w:ascii="Arial Narrow" w:hAnsi="Arial Narrow"/>
                <w:sz w:val="22"/>
                <w:szCs w:val="22"/>
              </w:rPr>
              <w:t xml:space="preserve">  To consider </w:t>
            </w:r>
            <w:proofErr w:type="spellStart"/>
            <w:r>
              <w:rPr>
                <w:rFonts w:ascii="Arial Narrow" w:hAnsi="Arial Narrow"/>
                <w:sz w:val="22"/>
                <w:szCs w:val="22"/>
              </w:rPr>
              <w:t>Councillor</w:t>
            </w:r>
            <w:proofErr w:type="spellEnd"/>
            <w:r>
              <w:rPr>
                <w:rFonts w:ascii="Arial Narrow" w:hAnsi="Arial Narrow"/>
                <w:sz w:val="22"/>
                <w:szCs w:val="22"/>
              </w:rPr>
              <w:t xml:space="preserve"> Bleach’s suggestions, which will be forwarded to </w:t>
            </w:r>
            <w:proofErr w:type="spellStart"/>
            <w:r>
              <w:rPr>
                <w:rFonts w:ascii="Arial Narrow" w:hAnsi="Arial Narrow"/>
                <w:sz w:val="22"/>
                <w:szCs w:val="22"/>
              </w:rPr>
              <w:t>Councillors</w:t>
            </w:r>
            <w:proofErr w:type="spellEnd"/>
            <w:r>
              <w:rPr>
                <w:rFonts w:ascii="Arial Narrow" w:hAnsi="Arial Narrow"/>
                <w:sz w:val="22"/>
                <w:szCs w:val="22"/>
              </w:rPr>
              <w:t xml:space="preserve"> for studying ahead of the meeting.</w:t>
            </w:r>
          </w:p>
          <w:p w14:paraId="1A9CE832" w14:textId="77777777" w:rsidR="00D63AD6" w:rsidRDefault="00D63AD6" w:rsidP="00D63AD6">
            <w:pPr>
              <w:rPr>
                <w:rFonts w:ascii="Arial Narrow" w:hAnsi="Arial Narrow"/>
                <w:sz w:val="22"/>
                <w:szCs w:val="22"/>
              </w:rPr>
            </w:pPr>
          </w:p>
          <w:p w14:paraId="10849391" w14:textId="77777777" w:rsidR="00D63AD6" w:rsidRDefault="00402B2D" w:rsidP="00D63AD6">
            <w:pPr>
              <w:rPr>
                <w:rFonts w:ascii="Arial Narrow" w:hAnsi="Arial Narrow"/>
                <w:sz w:val="22"/>
                <w:szCs w:val="22"/>
              </w:rPr>
            </w:pPr>
            <w:proofErr w:type="gramStart"/>
            <w:r>
              <w:rPr>
                <w:rFonts w:ascii="Arial Narrow" w:hAnsi="Arial Narrow"/>
                <w:b/>
                <w:sz w:val="22"/>
                <w:szCs w:val="22"/>
              </w:rPr>
              <w:t>6.3</w:t>
            </w:r>
            <w:r w:rsidR="00D63AD6">
              <w:rPr>
                <w:rFonts w:ascii="Arial Narrow" w:hAnsi="Arial Narrow"/>
                <w:b/>
                <w:sz w:val="22"/>
                <w:szCs w:val="22"/>
              </w:rPr>
              <w:t xml:space="preserve">  Damaged</w:t>
            </w:r>
            <w:proofErr w:type="gramEnd"/>
            <w:r w:rsidR="00D63AD6">
              <w:rPr>
                <w:rFonts w:ascii="Arial Narrow" w:hAnsi="Arial Narrow"/>
                <w:b/>
                <w:sz w:val="22"/>
                <w:szCs w:val="22"/>
              </w:rPr>
              <w:t xml:space="preserve"> signpost near The Old Rectory.</w:t>
            </w:r>
            <w:r w:rsidR="00D63AD6">
              <w:rPr>
                <w:rFonts w:ascii="Arial Narrow" w:hAnsi="Arial Narrow"/>
                <w:sz w:val="22"/>
                <w:szCs w:val="22"/>
              </w:rPr>
              <w:t xml:space="preserve"> </w:t>
            </w:r>
          </w:p>
          <w:p w14:paraId="491DED81" w14:textId="77777777" w:rsidR="00D63AD6" w:rsidRDefault="00D63AD6" w:rsidP="00D63AD6">
            <w:pPr>
              <w:rPr>
                <w:rFonts w:ascii="Arial Narrow" w:hAnsi="Arial Narrow"/>
                <w:sz w:val="22"/>
                <w:szCs w:val="22"/>
              </w:rPr>
            </w:pPr>
            <w:r>
              <w:rPr>
                <w:rFonts w:ascii="Arial Narrow" w:hAnsi="Arial Narrow"/>
                <w:sz w:val="22"/>
                <w:szCs w:val="22"/>
              </w:rPr>
              <w:t xml:space="preserve">To note that </w:t>
            </w:r>
            <w:r w:rsidR="00FA753A">
              <w:rPr>
                <w:rFonts w:ascii="Arial Narrow" w:hAnsi="Arial Narrow"/>
                <w:sz w:val="22"/>
                <w:szCs w:val="22"/>
              </w:rPr>
              <w:t xml:space="preserve">a reminder has been sent to DCC Public Rights of Way </w:t>
            </w:r>
            <w:r w:rsidR="00402B2D">
              <w:rPr>
                <w:rFonts w:ascii="Arial Narrow" w:hAnsi="Arial Narrow"/>
                <w:sz w:val="22"/>
                <w:szCs w:val="22"/>
              </w:rPr>
              <w:t>enquiring when the work is likely to be done.</w:t>
            </w:r>
          </w:p>
          <w:p w14:paraId="1C2D40D0" w14:textId="77777777" w:rsidR="00D63AD6" w:rsidRDefault="00D63AD6" w:rsidP="00D63AD6">
            <w:pPr>
              <w:rPr>
                <w:rFonts w:ascii="Arial Narrow" w:hAnsi="Arial Narrow"/>
                <w:sz w:val="22"/>
                <w:szCs w:val="22"/>
              </w:rPr>
            </w:pPr>
          </w:p>
          <w:p w14:paraId="0F1C21F7" w14:textId="77777777" w:rsidR="00D63AD6" w:rsidRDefault="00402B2D" w:rsidP="00D63AD6">
            <w:pPr>
              <w:rPr>
                <w:rFonts w:ascii="Arial Narrow" w:hAnsi="Arial Narrow"/>
                <w:sz w:val="22"/>
                <w:szCs w:val="22"/>
              </w:rPr>
            </w:pPr>
            <w:proofErr w:type="gramStart"/>
            <w:r>
              <w:rPr>
                <w:rFonts w:ascii="Arial Narrow" w:hAnsi="Arial Narrow"/>
                <w:b/>
                <w:sz w:val="22"/>
                <w:szCs w:val="22"/>
              </w:rPr>
              <w:t>6.4</w:t>
            </w:r>
            <w:r w:rsidR="00D63AD6">
              <w:rPr>
                <w:rFonts w:ascii="Arial Narrow" w:hAnsi="Arial Narrow"/>
                <w:b/>
                <w:sz w:val="22"/>
                <w:szCs w:val="22"/>
              </w:rPr>
              <w:t xml:space="preserve">  Second</w:t>
            </w:r>
            <w:proofErr w:type="gramEnd"/>
            <w:r w:rsidR="00D63AD6">
              <w:rPr>
                <w:rFonts w:ascii="Arial Narrow" w:hAnsi="Arial Narrow"/>
                <w:b/>
                <w:sz w:val="22"/>
                <w:szCs w:val="22"/>
              </w:rPr>
              <w:t xml:space="preserve"> Anniversary of the Telephone Box Library.</w:t>
            </w:r>
            <w:r w:rsidR="00D63AD6">
              <w:rPr>
                <w:rFonts w:ascii="Arial Narrow" w:hAnsi="Arial Narrow"/>
                <w:sz w:val="22"/>
                <w:szCs w:val="22"/>
              </w:rPr>
              <w:t xml:space="preserve">  T</w:t>
            </w:r>
            <w:r>
              <w:rPr>
                <w:rFonts w:ascii="Arial Narrow" w:hAnsi="Arial Narrow"/>
                <w:sz w:val="22"/>
                <w:szCs w:val="22"/>
              </w:rPr>
              <w:t xml:space="preserve">his will take place on </w:t>
            </w:r>
            <w:r w:rsidR="00D63AD6">
              <w:rPr>
                <w:rFonts w:ascii="Arial Narrow" w:hAnsi="Arial Narrow"/>
                <w:sz w:val="22"/>
                <w:szCs w:val="22"/>
              </w:rPr>
              <w:t>Saturday, 20 October 2018 in the Church Hall from 2pm.</w:t>
            </w:r>
          </w:p>
          <w:p w14:paraId="454FAF43" w14:textId="77777777" w:rsidR="00D63AD6" w:rsidRDefault="00D63AD6" w:rsidP="00D63AD6">
            <w:pPr>
              <w:rPr>
                <w:rFonts w:ascii="Arial Narrow" w:hAnsi="Arial Narrow"/>
                <w:sz w:val="22"/>
                <w:szCs w:val="22"/>
              </w:rPr>
            </w:pPr>
          </w:p>
          <w:p w14:paraId="1D036F77" w14:textId="77777777" w:rsidR="00D63AD6" w:rsidRDefault="00402B2D" w:rsidP="00D63AD6">
            <w:pPr>
              <w:rPr>
                <w:rFonts w:ascii="Arial Narrow" w:hAnsi="Arial Narrow"/>
                <w:b/>
                <w:sz w:val="22"/>
                <w:szCs w:val="22"/>
              </w:rPr>
            </w:pPr>
            <w:proofErr w:type="gramStart"/>
            <w:r>
              <w:rPr>
                <w:rFonts w:ascii="Arial Narrow" w:hAnsi="Arial Narrow"/>
                <w:b/>
                <w:sz w:val="22"/>
                <w:szCs w:val="22"/>
              </w:rPr>
              <w:t>6.5</w:t>
            </w:r>
            <w:r w:rsidR="00D63AD6">
              <w:rPr>
                <w:rFonts w:ascii="Arial Narrow" w:hAnsi="Arial Narrow"/>
                <w:b/>
                <w:sz w:val="22"/>
                <w:szCs w:val="22"/>
              </w:rPr>
              <w:t xml:space="preserve">  </w:t>
            </w:r>
            <w:proofErr w:type="spellStart"/>
            <w:r w:rsidR="00D63AD6">
              <w:rPr>
                <w:rFonts w:ascii="Arial Narrow" w:hAnsi="Arial Narrow"/>
                <w:b/>
                <w:sz w:val="22"/>
                <w:szCs w:val="22"/>
              </w:rPr>
              <w:t>Delegatory</w:t>
            </w:r>
            <w:proofErr w:type="spellEnd"/>
            <w:proofErr w:type="gramEnd"/>
            <w:r w:rsidR="00D63AD6">
              <w:rPr>
                <w:rFonts w:ascii="Arial Narrow" w:hAnsi="Arial Narrow"/>
                <w:b/>
                <w:sz w:val="22"/>
                <w:szCs w:val="22"/>
              </w:rPr>
              <w:t xml:space="preserve"> Powers.</w:t>
            </w:r>
          </w:p>
          <w:p w14:paraId="27D7DEB5" w14:textId="77777777" w:rsidR="00D63AD6" w:rsidRDefault="00402B2D" w:rsidP="00D63AD6">
            <w:pPr>
              <w:rPr>
                <w:rFonts w:ascii="Arial Narrow" w:hAnsi="Arial Narrow"/>
                <w:sz w:val="22"/>
                <w:szCs w:val="22"/>
              </w:rPr>
            </w:pPr>
            <w:r>
              <w:rPr>
                <w:rFonts w:ascii="Arial Narrow" w:hAnsi="Arial Narrow"/>
                <w:sz w:val="22"/>
                <w:szCs w:val="22"/>
              </w:rPr>
              <w:t xml:space="preserve">The Standing Orders will be updated noting the Clerk has </w:t>
            </w:r>
            <w:proofErr w:type="spellStart"/>
            <w:r>
              <w:rPr>
                <w:rFonts w:ascii="Arial Narrow" w:hAnsi="Arial Narrow"/>
                <w:sz w:val="22"/>
                <w:szCs w:val="22"/>
              </w:rPr>
              <w:t>delegatory</w:t>
            </w:r>
            <w:proofErr w:type="spellEnd"/>
            <w:r>
              <w:rPr>
                <w:rFonts w:ascii="Arial Narrow" w:hAnsi="Arial Narrow"/>
                <w:sz w:val="22"/>
                <w:szCs w:val="22"/>
              </w:rPr>
              <w:t xml:space="preserve"> powers up to a limit of £300 after agreement has been reached in connection with Item 6.2.</w:t>
            </w:r>
          </w:p>
          <w:p w14:paraId="1F877B41" w14:textId="77777777" w:rsidR="00402B2D" w:rsidRDefault="00402B2D" w:rsidP="00D63AD6">
            <w:pPr>
              <w:rPr>
                <w:rFonts w:ascii="Arial Narrow" w:hAnsi="Arial Narrow"/>
                <w:sz w:val="22"/>
                <w:szCs w:val="22"/>
              </w:rPr>
            </w:pPr>
          </w:p>
          <w:p w14:paraId="2B903A9D" w14:textId="77777777" w:rsidR="00D63AD6" w:rsidRDefault="00D63AD6" w:rsidP="00D63AD6">
            <w:pPr>
              <w:rPr>
                <w:rFonts w:ascii="Arial Narrow" w:hAnsi="Arial Narrow"/>
                <w:sz w:val="22"/>
                <w:szCs w:val="22"/>
              </w:rPr>
            </w:pPr>
            <w:proofErr w:type="gramStart"/>
            <w:r>
              <w:rPr>
                <w:rFonts w:ascii="Arial Narrow" w:hAnsi="Arial Narrow"/>
                <w:b/>
                <w:sz w:val="22"/>
                <w:szCs w:val="22"/>
              </w:rPr>
              <w:t>6.7  Damage</w:t>
            </w:r>
            <w:proofErr w:type="gramEnd"/>
            <w:r>
              <w:rPr>
                <w:rFonts w:ascii="Arial Narrow" w:hAnsi="Arial Narrow"/>
                <w:b/>
                <w:sz w:val="22"/>
                <w:szCs w:val="22"/>
              </w:rPr>
              <w:t xml:space="preserve"> sign post at </w:t>
            </w:r>
            <w:proofErr w:type="spellStart"/>
            <w:r>
              <w:rPr>
                <w:rFonts w:ascii="Arial Narrow" w:hAnsi="Arial Narrow"/>
                <w:b/>
                <w:sz w:val="22"/>
                <w:szCs w:val="22"/>
              </w:rPr>
              <w:t>Ashfield</w:t>
            </w:r>
            <w:proofErr w:type="spellEnd"/>
            <w:r>
              <w:rPr>
                <w:rFonts w:ascii="Arial Narrow" w:hAnsi="Arial Narrow"/>
                <w:b/>
                <w:sz w:val="22"/>
                <w:szCs w:val="22"/>
              </w:rPr>
              <w:t xml:space="preserve"> Lane.  </w:t>
            </w:r>
            <w:r>
              <w:rPr>
                <w:rFonts w:ascii="Arial Narrow" w:hAnsi="Arial Narrow"/>
                <w:sz w:val="22"/>
                <w:szCs w:val="22"/>
              </w:rPr>
              <w:t xml:space="preserve">Devon Highways </w:t>
            </w:r>
            <w:r w:rsidR="00402B2D">
              <w:rPr>
                <w:rFonts w:ascii="Arial Narrow" w:hAnsi="Arial Narrow"/>
                <w:sz w:val="22"/>
                <w:szCs w:val="22"/>
              </w:rPr>
              <w:t xml:space="preserve">have advised that this is a street </w:t>
            </w:r>
            <w:proofErr w:type="gramStart"/>
            <w:r w:rsidR="00402B2D">
              <w:rPr>
                <w:rFonts w:ascii="Arial Narrow" w:hAnsi="Arial Narrow"/>
                <w:sz w:val="22"/>
                <w:szCs w:val="22"/>
              </w:rPr>
              <w:t>name plate</w:t>
            </w:r>
            <w:proofErr w:type="gramEnd"/>
            <w:r w:rsidR="00402B2D">
              <w:rPr>
                <w:rFonts w:ascii="Arial Narrow" w:hAnsi="Arial Narrow"/>
                <w:sz w:val="22"/>
                <w:szCs w:val="22"/>
              </w:rPr>
              <w:t xml:space="preserve"> and falls within the remit of North Devon Council.</w:t>
            </w:r>
          </w:p>
          <w:p w14:paraId="5725763F" w14:textId="77777777" w:rsidR="00402B2D" w:rsidRDefault="00402B2D" w:rsidP="00D63AD6">
            <w:pPr>
              <w:rPr>
                <w:rFonts w:ascii="Arial Narrow" w:hAnsi="Arial Narrow"/>
                <w:sz w:val="22"/>
                <w:szCs w:val="22"/>
              </w:rPr>
            </w:pPr>
            <w:r>
              <w:rPr>
                <w:rFonts w:ascii="Arial Narrow" w:hAnsi="Arial Narrow"/>
                <w:sz w:val="22"/>
                <w:szCs w:val="22"/>
              </w:rPr>
              <w:t>The Clerk will ask for permission to request NDC to deal with the matter.</w:t>
            </w:r>
          </w:p>
          <w:p w14:paraId="5336273A" w14:textId="77777777" w:rsidR="00402B2D" w:rsidRDefault="00402B2D" w:rsidP="00D63AD6">
            <w:pPr>
              <w:rPr>
                <w:rFonts w:ascii="Arial Narrow" w:hAnsi="Arial Narrow"/>
                <w:sz w:val="22"/>
                <w:szCs w:val="22"/>
              </w:rPr>
            </w:pPr>
          </w:p>
          <w:p w14:paraId="5F8BBBD4" w14:textId="77777777" w:rsidR="00402B2D" w:rsidRPr="00402B2D" w:rsidRDefault="00402B2D" w:rsidP="00D63AD6">
            <w:pPr>
              <w:rPr>
                <w:rFonts w:ascii="Arial Narrow" w:hAnsi="Arial Narrow"/>
                <w:sz w:val="22"/>
                <w:szCs w:val="22"/>
              </w:rPr>
            </w:pPr>
            <w:proofErr w:type="gramStart"/>
            <w:r>
              <w:rPr>
                <w:rFonts w:ascii="Arial Narrow" w:hAnsi="Arial Narrow"/>
                <w:b/>
                <w:sz w:val="22"/>
                <w:szCs w:val="22"/>
              </w:rPr>
              <w:t>6.8  Section</w:t>
            </w:r>
            <w:proofErr w:type="gramEnd"/>
            <w:r>
              <w:rPr>
                <w:rFonts w:ascii="Arial Narrow" w:hAnsi="Arial Narrow"/>
                <w:b/>
                <w:sz w:val="22"/>
                <w:szCs w:val="22"/>
              </w:rPr>
              <w:t xml:space="preserve"> 106 funding for proposed play area.</w:t>
            </w:r>
            <w:r>
              <w:rPr>
                <w:rFonts w:ascii="Arial Narrow" w:hAnsi="Arial Narrow"/>
                <w:sz w:val="22"/>
                <w:szCs w:val="22"/>
              </w:rPr>
              <w:t xml:space="preserve">  The Chairman has asked the Clerk to enquire the position from North Devon Council and it is hoped an update will have been received on the present position.</w:t>
            </w:r>
          </w:p>
          <w:p w14:paraId="0EB1931A" w14:textId="77777777" w:rsidR="00D63AD6" w:rsidRPr="00690082" w:rsidRDefault="00D63AD6" w:rsidP="00D63AD6">
            <w:pPr>
              <w:rPr>
                <w:rFonts w:ascii="Arial Narrow" w:hAnsi="Arial Narrow"/>
                <w:sz w:val="16"/>
                <w:szCs w:val="16"/>
              </w:rPr>
            </w:pPr>
            <w:r>
              <w:rPr>
                <w:rFonts w:ascii="Arial Narrow" w:hAnsi="Arial Narrow"/>
                <w:sz w:val="16"/>
                <w:szCs w:val="16"/>
              </w:rPr>
              <w:t xml:space="preserve">  </w:t>
            </w:r>
          </w:p>
        </w:tc>
      </w:tr>
      <w:tr w:rsidR="00D63AD6" w:rsidRPr="00690082" w14:paraId="35C788CE" w14:textId="77777777" w:rsidTr="00D63AD6">
        <w:trPr>
          <w:trHeight w:val="360"/>
        </w:trPr>
        <w:tc>
          <w:tcPr>
            <w:tcW w:w="709" w:type="dxa"/>
          </w:tcPr>
          <w:p w14:paraId="399D912C" w14:textId="77777777" w:rsidR="00D63AD6" w:rsidRPr="0027676E" w:rsidRDefault="00D63AD6" w:rsidP="00D63AD6">
            <w:pPr>
              <w:rPr>
                <w:rFonts w:ascii="Arial Narrow" w:hAnsi="Arial Narrow"/>
                <w:sz w:val="22"/>
                <w:szCs w:val="22"/>
              </w:rPr>
            </w:pPr>
            <w:r>
              <w:rPr>
                <w:rFonts w:ascii="Arial Narrow" w:hAnsi="Arial Narrow"/>
                <w:sz w:val="22"/>
                <w:szCs w:val="22"/>
              </w:rPr>
              <w:t>7</w:t>
            </w:r>
            <w:r w:rsidRPr="0027676E">
              <w:rPr>
                <w:rFonts w:ascii="Arial Narrow" w:hAnsi="Arial Narrow"/>
                <w:sz w:val="22"/>
                <w:szCs w:val="22"/>
              </w:rPr>
              <w:t>.</w:t>
            </w:r>
          </w:p>
        </w:tc>
        <w:tc>
          <w:tcPr>
            <w:tcW w:w="9731" w:type="dxa"/>
          </w:tcPr>
          <w:p w14:paraId="6CD70712" w14:textId="77777777" w:rsidR="00D63AD6" w:rsidRDefault="00D63AD6" w:rsidP="00D63AD6">
            <w:pPr>
              <w:rPr>
                <w:rFonts w:ascii="Arial Narrow" w:hAnsi="Arial Narrow"/>
                <w:b/>
                <w:sz w:val="22"/>
                <w:szCs w:val="22"/>
              </w:rPr>
            </w:pPr>
            <w:r w:rsidRPr="0027676E">
              <w:rPr>
                <w:rFonts w:ascii="Arial Narrow" w:hAnsi="Arial Narrow"/>
                <w:b/>
                <w:sz w:val="22"/>
                <w:szCs w:val="22"/>
              </w:rPr>
              <w:t xml:space="preserve">Planning &amp; Planning Correspondence. </w:t>
            </w:r>
            <w:r>
              <w:rPr>
                <w:rFonts w:ascii="Arial Narrow" w:hAnsi="Arial Narrow"/>
                <w:b/>
                <w:sz w:val="22"/>
                <w:szCs w:val="22"/>
              </w:rPr>
              <w:t xml:space="preserve">  </w:t>
            </w:r>
          </w:p>
          <w:p w14:paraId="10371F53" w14:textId="77777777" w:rsidR="00D63AD6" w:rsidRPr="00B14117" w:rsidRDefault="00D63AD6" w:rsidP="00D63AD6">
            <w:pPr>
              <w:rPr>
                <w:rFonts w:ascii="Arial Narrow" w:hAnsi="Arial Narrow"/>
                <w:sz w:val="22"/>
                <w:szCs w:val="22"/>
              </w:rPr>
            </w:pPr>
            <w:r>
              <w:rPr>
                <w:rFonts w:ascii="Arial Narrow" w:hAnsi="Arial Narrow"/>
                <w:b/>
                <w:sz w:val="22"/>
                <w:szCs w:val="22"/>
              </w:rPr>
              <w:t xml:space="preserve">At the time of preparing the Agenda, there were no Planning Applications to consider.  </w:t>
            </w:r>
          </w:p>
          <w:p w14:paraId="2DB96847" w14:textId="77777777" w:rsidR="00D63AD6" w:rsidRDefault="00D63AD6" w:rsidP="00D63AD6">
            <w:pPr>
              <w:rPr>
                <w:rFonts w:ascii="Arial Narrow" w:hAnsi="Arial Narrow"/>
                <w:b/>
                <w:sz w:val="22"/>
                <w:szCs w:val="22"/>
              </w:rPr>
            </w:pPr>
          </w:p>
          <w:p w14:paraId="3CE23D51" w14:textId="77777777" w:rsidR="00D63AD6" w:rsidRDefault="00D63AD6" w:rsidP="00D63AD6">
            <w:pPr>
              <w:rPr>
                <w:rFonts w:ascii="Arial Narrow" w:hAnsi="Arial Narrow"/>
                <w:b/>
                <w:sz w:val="22"/>
                <w:szCs w:val="22"/>
              </w:rPr>
            </w:pPr>
            <w:proofErr w:type="gramStart"/>
            <w:r>
              <w:rPr>
                <w:rFonts w:ascii="Arial Narrow" w:hAnsi="Arial Narrow"/>
                <w:b/>
                <w:sz w:val="22"/>
                <w:szCs w:val="22"/>
              </w:rPr>
              <w:t>7.1  Planning</w:t>
            </w:r>
            <w:proofErr w:type="gramEnd"/>
            <w:r>
              <w:rPr>
                <w:rFonts w:ascii="Arial Narrow" w:hAnsi="Arial Narrow"/>
                <w:b/>
                <w:sz w:val="22"/>
                <w:szCs w:val="22"/>
              </w:rPr>
              <w:t xml:space="preserve"> Correspondence. </w:t>
            </w:r>
          </w:p>
          <w:p w14:paraId="4E5717E1" w14:textId="77777777" w:rsidR="00D63AD6" w:rsidRDefault="00D63AD6" w:rsidP="00D63AD6">
            <w:pPr>
              <w:rPr>
                <w:rFonts w:ascii="Arial Narrow" w:hAnsi="Arial Narrow"/>
                <w:b/>
                <w:sz w:val="22"/>
                <w:szCs w:val="22"/>
              </w:rPr>
            </w:pPr>
            <w:r>
              <w:rPr>
                <w:rFonts w:ascii="Arial Narrow" w:hAnsi="Arial Narrow"/>
                <w:b/>
                <w:sz w:val="22"/>
                <w:szCs w:val="22"/>
              </w:rPr>
              <w:t>To note the following North Devon Council Decision Notice:</w:t>
            </w:r>
          </w:p>
          <w:p w14:paraId="7E3BE934" w14:textId="77777777" w:rsidR="00AD4059" w:rsidRDefault="00AD4059" w:rsidP="00D63AD6">
            <w:pPr>
              <w:rPr>
                <w:rFonts w:ascii="Arial Narrow" w:hAnsi="Arial Narrow"/>
                <w:sz w:val="22"/>
                <w:szCs w:val="22"/>
              </w:rPr>
            </w:pPr>
            <w:r>
              <w:rPr>
                <w:rFonts w:ascii="Arial Narrow" w:hAnsi="Arial Narrow"/>
                <w:b/>
                <w:sz w:val="22"/>
                <w:szCs w:val="22"/>
              </w:rPr>
              <w:t xml:space="preserve">REFUSAL for Application 63345 – </w:t>
            </w:r>
            <w:r>
              <w:rPr>
                <w:rFonts w:ascii="Arial Narrow" w:hAnsi="Arial Narrow"/>
                <w:sz w:val="22"/>
                <w:szCs w:val="22"/>
              </w:rPr>
              <w:t xml:space="preserve">Demolition of existing buildings/structures &amp; use of land for the stationing of up to 116 static holiday caravans with recreation area; construction of new clubhouse (D2) incorporating reception, swimming pool, entertainments room, amusement arcade, shop (A1), store (B8) &amp; associated facilities including children’s play area &amp; equipment; realignment of site access &amp; associated highways works; landscaping (amended plans), additional drainage information) at </w:t>
            </w:r>
            <w:proofErr w:type="spellStart"/>
            <w:r>
              <w:rPr>
                <w:rFonts w:ascii="Arial Narrow" w:hAnsi="Arial Narrow"/>
                <w:sz w:val="22"/>
                <w:szCs w:val="22"/>
              </w:rPr>
              <w:t>Tarka</w:t>
            </w:r>
            <w:proofErr w:type="spellEnd"/>
            <w:r>
              <w:rPr>
                <w:rFonts w:ascii="Arial Narrow" w:hAnsi="Arial Narrow"/>
                <w:sz w:val="22"/>
                <w:szCs w:val="22"/>
              </w:rPr>
              <w:t xml:space="preserve"> Holiday Park, </w:t>
            </w:r>
            <w:proofErr w:type="spellStart"/>
            <w:r>
              <w:rPr>
                <w:rFonts w:ascii="Arial Narrow" w:hAnsi="Arial Narrow"/>
                <w:sz w:val="22"/>
                <w:szCs w:val="22"/>
              </w:rPr>
              <w:t>Braunton</w:t>
            </w:r>
            <w:proofErr w:type="spellEnd"/>
            <w:r>
              <w:rPr>
                <w:rFonts w:ascii="Arial Narrow" w:hAnsi="Arial Narrow"/>
                <w:sz w:val="22"/>
                <w:szCs w:val="22"/>
              </w:rPr>
              <w:t xml:space="preserve"> Road, </w:t>
            </w:r>
            <w:proofErr w:type="spellStart"/>
            <w:r>
              <w:rPr>
                <w:rFonts w:ascii="Arial Narrow" w:hAnsi="Arial Narrow"/>
                <w:sz w:val="22"/>
                <w:szCs w:val="22"/>
              </w:rPr>
              <w:t>Barnstaple</w:t>
            </w:r>
            <w:proofErr w:type="spellEnd"/>
            <w:r>
              <w:rPr>
                <w:rFonts w:ascii="Arial Narrow" w:hAnsi="Arial Narrow"/>
                <w:sz w:val="22"/>
                <w:szCs w:val="22"/>
              </w:rPr>
              <w:t>.</w:t>
            </w:r>
          </w:p>
          <w:p w14:paraId="5B6E6141" w14:textId="77777777" w:rsidR="00AD4059" w:rsidRDefault="00AD4059" w:rsidP="00D63AD6">
            <w:pPr>
              <w:rPr>
                <w:rFonts w:ascii="Arial Narrow" w:hAnsi="Arial Narrow"/>
                <w:sz w:val="22"/>
                <w:szCs w:val="22"/>
              </w:rPr>
            </w:pPr>
          </w:p>
          <w:p w14:paraId="3495F413" w14:textId="77777777" w:rsidR="00AD4059" w:rsidRDefault="00AD4059" w:rsidP="00D63AD6">
            <w:pPr>
              <w:rPr>
                <w:rFonts w:ascii="Arial Narrow" w:hAnsi="Arial Narrow"/>
                <w:b/>
                <w:sz w:val="22"/>
                <w:szCs w:val="22"/>
              </w:rPr>
            </w:pPr>
            <w:proofErr w:type="gramStart"/>
            <w:r>
              <w:rPr>
                <w:rFonts w:ascii="Arial Narrow" w:hAnsi="Arial Narrow"/>
                <w:b/>
                <w:sz w:val="22"/>
                <w:szCs w:val="22"/>
              </w:rPr>
              <w:t>7.2  Email</w:t>
            </w:r>
            <w:proofErr w:type="gramEnd"/>
            <w:r>
              <w:rPr>
                <w:rFonts w:ascii="Arial Narrow" w:hAnsi="Arial Narrow"/>
                <w:b/>
                <w:sz w:val="22"/>
                <w:szCs w:val="22"/>
              </w:rPr>
              <w:t xml:space="preserve"> regarding the publication of Inspector’s Report on the North Devon &amp; </w:t>
            </w:r>
            <w:proofErr w:type="spellStart"/>
            <w:r>
              <w:rPr>
                <w:rFonts w:ascii="Arial Narrow" w:hAnsi="Arial Narrow"/>
                <w:b/>
                <w:sz w:val="22"/>
                <w:szCs w:val="22"/>
              </w:rPr>
              <w:t>Torridge</w:t>
            </w:r>
            <w:proofErr w:type="spellEnd"/>
            <w:r>
              <w:rPr>
                <w:rFonts w:ascii="Arial Narrow" w:hAnsi="Arial Narrow"/>
                <w:b/>
                <w:sz w:val="22"/>
                <w:szCs w:val="22"/>
              </w:rPr>
              <w:t xml:space="preserve"> Local Plan.</w:t>
            </w:r>
          </w:p>
          <w:p w14:paraId="77C1413C" w14:textId="77777777" w:rsidR="00AD4059" w:rsidRDefault="00AD4059" w:rsidP="00D63AD6">
            <w:pPr>
              <w:rPr>
                <w:rFonts w:ascii="Arial Narrow" w:hAnsi="Arial Narrow"/>
                <w:b/>
                <w:sz w:val="22"/>
                <w:szCs w:val="22"/>
              </w:rPr>
            </w:pPr>
          </w:p>
          <w:p w14:paraId="4BF08DD0" w14:textId="77777777" w:rsidR="00AD4059" w:rsidRDefault="00AD4059" w:rsidP="00D63AD6">
            <w:pPr>
              <w:rPr>
                <w:rFonts w:ascii="Arial Narrow" w:hAnsi="Arial Narrow"/>
                <w:sz w:val="22"/>
                <w:szCs w:val="22"/>
              </w:rPr>
            </w:pPr>
            <w:proofErr w:type="gramStart"/>
            <w:r>
              <w:rPr>
                <w:rFonts w:ascii="Arial Narrow" w:hAnsi="Arial Narrow"/>
                <w:b/>
                <w:sz w:val="22"/>
                <w:szCs w:val="22"/>
              </w:rPr>
              <w:t>7.3  Enforcement</w:t>
            </w:r>
            <w:proofErr w:type="gramEnd"/>
            <w:r>
              <w:rPr>
                <w:rFonts w:ascii="Arial Narrow" w:hAnsi="Arial Narrow"/>
                <w:b/>
                <w:sz w:val="22"/>
                <w:szCs w:val="22"/>
              </w:rPr>
              <w:t xml:space="preserve"> No. 10055 – Byways, Ashford.</w:t>
            </w:r>
            <w:r>
              <w:rPr>
                <w:rFonts w:ascii="Arial Narrow" w:hAnsi="Arial Narrow"/>
                <w:sz w:val="22"/>
                <w:szCs w:val="22"/>
              </w:rPr>
              <w:t xml:space="preserve">  The Clerk has a diary note to follow this up as the Enforcement Officer had advised a site visit would be made at the end of Summer 2018.</w:t>
            </w:r>
          </w:p>
          <w:p w14:paraId="667D3782" w14:textId="77777777" w:rsidR="00AD4059" w:rsidRPr="00AD4059" w:rsidRDefault="00AD4059" w:rsidP="00D63AD6">
            <w:pPr>
              <w:rPr>
                <w:rFonts w:ascii="Arial Narrow" w:hAnsi="Arial Narrow"/>
                <w:sz w:val="22"/>
                <w:szCs w:val="22"/>
              </w:rPr>
            </w:pPr>
            <w:r>
              <w:rPr>
                <w:rFonts w:ascii="Arial Narrow" w:hAnsi="Arial Narrow"/>
                <w:sz w:val="22"/>
                <w:szCs w:val="22"/>
              </w:rPr>
              <w:t>The Clerk will ask for permission to enquire the position.</w:t>
            </w:r>
          </w:p>
          <w:p w14:paraId="6CC752FC" w14:textId="77777777" w:rsidR="00D63AD6" w:rsidRPr="00690082" w:rsidRDefault="00D63AD6" w:rsidP="00D63AD6">
            <w:pPr>
              <w:rPr>
                <w:rFonts w:ascii="Arial Narrow" w:hAnsi="Arial Narrow"/>
                <w:sz w:val="16"/>
                <w:szCs w:val="16"/>
              </w:rPr>
            </w:pPr>
          </w:p>
        </w:tc>
      </w:tr>
      <w:tr w:rsidR="00D63AD6" w:rsidRPr="00690082" w14:paraId="02A5865B" w14:textId="77777777" w:rsidTr="00D63AD6">
        <w:trPr>
          <w:trHeight w:val="360"/>
        </w:trPr>
        <w:tc>
          <w:tcPr>
            <w:tcW w:w="709" w:type="dxa"/>
          </w:tcPr>
          <w:p w14:paraId="42D81908" w14:textId="77777777" w:rsidR="00D63AD6" w:rsidRPr="0027676E" w:rsidRDefault="00D63AD6" w:rsidP="00D63AD6">
            <w:pPr>
              <w:rPr>
                <w:rFonts w:ascii="Arial Narrow" w:hAnsi="Arial Narrow"/>
                <w:sz w:val="22"/>
                <w:szCs w:val="22"/>
              </w:rPr>
            </w:pPr>
            <w:r>
              <w:rPr>
                <w:rFonts w:ascii="Arial Narrow" w:hAnsi="Arial Narrow"/>
                <w:sz w:val="22"/>
                <w:szCs w:val="22"/>
              </w:rPr>
              <w:t>8</w:t>
            </w:r>
            <w:r w:rsidRPr="0027676E">
              <w:rPr>
                <w:rFonts w:ascii="Arial Narrow" w:hAnsi="Arial Narrow"/>
                <w:sz w:val="22"/>
                <w:szCs w:val="22"/>
              </w:rPr>
              <w:t>.</w:t>
            </w:r>
          </w:p>
        </w:tc>
        <w:tc>
          <w:tcPr>
            <w:tcW w:w="9731" w:type="dxa"/>
          </w:tcPr>
          <w:p w14:paraId="77452BB5" w14:textId="77777777" w:rsidR="00D63AD6" w:rsidRPr="0027676E" w:rsidRDefault="00D63AD6" w:rsidP="00D63AD6">
            <w:pPr>
              <w:rPr>
                <w:rFonts w:ascii="Arial Narrow" w:hAnsi="Arial Narrow"/>
                <w:b/>
                <w:sz w:val="22"/>
                <w:szCs w:val="22"/>
              </w:rPr>
            </w:pPr>
            <w:r w:rsidRPr="0027676E">
              <w:rPr>
                <w:rFonts w:ascii="Arial Narrow" w:hAnsi="Arial Narrow"/>
                <w:b/>
                <w:sz w:val="22"/>
                <w:szCs w:val="22"/>
              </w:rPr>
              <w:t>Finance.</w:t>
            </w:r>
          </w:p>
          <w:p w14:paraId="33AABCDC" w14:textId="77777777" w:rsidR="00D63AD6" w:rsidRDefault="00D63AD6" w:rsidP="00D63AD6">
            <w:pPr>
              <w:rPr>
                <w:rFonts w:ascii="Arial Narrow" w:hAnsi="Arial Narrow"/>
                <w:sz w:val="22"/>
                <w:szCs w:val="22"/>
              </w:rPr>
            </w:pPr>
            <w:proofErr w:type="gramStart"/>
            <w:r>
              <w:rPr>
                <w:rFonts w:ascii="Arial Narrow" w:hAnsi="Arial Narrow"/>
                <w:b/>
                <w:sz w:val="22"/>
                <w:szCs w:val="22"/>
              </w:rPr>
              <w:t>8</w:t>
            </w:r>
            <w:r w:rsidRPr="0027676E">
              <w:rPr>
                <w:rFonts w:ascii="Arial Narrow" w:hAnsi="Arial Narrow"/>
                <w:b/>
                <w:sz w:val="22"/>
                <w:szCs w:val="22"/>
              </w:rPr>
              <w:t>.1  Balances</w:t>
            </w:r>
            <w:proofErr w:type="gramEnd"/>
            <w:r w:rsidRPr="0027676E">
              <w:rPr>
                <w:rFonts w:ascii="Arial Narrow" w:hAnsi="Arial Narrow"/>
                <w:b/>
                <w:sz w:val="22"/>
                <w:szCs w:val="22"/>
              </w:rPr>
              <w:t>.</w:t>
            </w:r>
            <w:r w:rsidRPr="0027676E">
              <w:rPr>
                <w:rFonts w:ascii="Arial Narrow" w:hAnsi="Arial Narrow"/>
                <w:sz w:val="22"/>
                <w:szCs w:val="22"/>
              </w:rPr>
              <w:t xml:space="preserve">  To be tabled at the Meet</w:t>
            </w:r>
            <w:r>
              <w:rPr>
                <w:rFonts w:ascii="Arial Narrow" w:hAnsi="Arial Narrow"/>
                <w:sz w:val="22"/>
                <w:szCs w:val="22"/>
              </w:rPr>
              <w:t>ing.  Budgetary figures for August and September 2018</w:t>
            </w:r>
            <w:r w:rsidRPr="0027676E">
              <w:rPr>
                <w:rFonts w:ascii="Arial Narrow" w:hAnsi="Arial Narrow"/>
                <w:sz w:val="22"/>
                <w:szCs w:val="22"/>
              </w:rPr>
              <w:t xml:space="preserve"> will be circulated to </w:t>
            </w:r>
            <w:proofErr w:type="spellStart"/>
            <w:r w:rsidRPr="0027676E">
              <w:rPr>
                <w:rFonts w:ascii="Arial Narrow" w:hAnsi="Arial Narrow"/>
                <w:sz w:val="22"/>
                <w:szCs w:val="22"/>
              </w:rPr>
              <w:t>Councillors</w:t>
            </w:r>
            <w:proofErr w:type="spellEnd"/>
            <w:r w:rsidRPr="0027676E">
              <w:rPr>
                <w:rFonts w:ascii="Arial Narrow" w:hAnsi="Arial Narrow"/>
                <w:sz w:val="22"/>
                <w:szCs w:val="22"/>
              </w:rPr>
              <w:t xml:space="preserve">. </w:t>
            </w:r>
          </w:p>
          <w:p w14:paraId="381C125F" w14:textId="77777777" w:rsidR="00D63AD6" w:rsidRPr="001D3A70" w:rsidRDefault="00D63AD6" w:rsidP="00D63AD6">
            <w:pPr>
              <w:rPr>
                <w:rFonts w:ascii="Arial Narrow" w:hAnsi="Arial Narrow"/>
                <w:sz w:val="13"/>
                <w:szCs w:val="13"/>
              </w:rPr>
            </w:pPr>
          </w:p>
          <w:p w14:paraId="27F9A72C" w14:textId="77777777" w:rsidR="00D63AD6" w:rsidRPr="0027676E" w:rsidRDefault="00D63AD6" w:rsidP="00D63AD6">
            <w:pPr>
              <w:rPr>
                <w:rFonts w:ascii="Arial Narrow" w:hAnsi="Arial Narrow"/>
                <w:b/>
                <w:sz w:val="22"/>
                <w:szCs w:val="22"/>
              </w:rPr>
            </w:pPr>
            <w:proofErr w:type="gramStart"/>
            <w:r>
              <w:rPr>
                <w:rFonts w:ascii="Arial Narrow" w:hAnsi="Arial Narrow"/>
                <w:b/>
                <w:sz w:val="22"/>
                <w:szCs w:val="22"/>
              </w:rPr>
              <w:t>8.2</w:t>
            </w:r>
            <w:r w:rsidRPr="0027676E">
              <w:rPr>
                <w:rFonts w:ascii="Arial Narrow" w:hAnsi="Arial Narrow"/>
                <w:b/>
                <w:sz w:val="22"/>
                <w:szCs w:val="22"/>
              </w:rPr>
              <w:t xml:space="preserve">  To</w:t>
            </w:r>
            <w:proofErr w:type="gramEnd"/>
            <w:r w:rsidRPr="0027676E">
              <w:rPr>
                <w:rFonts w:ascii="Arial Narrow" w:hAnsi="Arial Narrow"/>
                <w:b/>
                <w:sz w:val="22"/>
                <w:szCs w:val="22"/>
              </w:rPr>
              <w:t xml:space="preserve"> </w:t>
            </w:r>
            <w:proofErr w:type="spellStart"/>
            <w:r w:rsidRPr="0027676E">
              <w:rPr>
                <w:rFonts w:ascii="Arial Narrow" w:hAnsi="Arial Narrow"/>
                <w:b/>
                <w:sz w:val="22"/>
                <w:szCs w:val="22"/>
              </w:rPr>
              <w:t>authorise</w:t>
            </w:r>
            <w:proofErr w:type="spellEnd"/>
            <w:r w:rsidRPr="0027676E">
              <w:rPr>
                <w:rFonts w:ascii="Arial Narrow" w:hAnsi="Arial Narrow"/>
                <w:b/>
                <w:sz w:val="22"/>
                <w:szCs w:val="22"/>
              </w:rPr>
              <w:t xml:space="preserve"> the following payments:</w:t>
            </w:r>
          </w:p>
          <w:p w14:paraId="2F8F029A" w14:textId="77777777" w:rsidR="00D63AD6" w:rsidRDefault="00D63AD6" w:rsidP="00D63AD6">
            <w:pPr>
              <w:rPr>
                <w:rFonts w:ascii="Arial Narrow" w:hAnsi="Arial Narrow"/>
                <w:sz w:val="22"/>
                <w:szCs w:val="22"/>
              </w:rPr>
            </w:pP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S Squire       </w:t>
            </w:r>
            <w:r>
              <w:rPr>
                <w:rFonts w:ascii="Arial Narrow" w:hAnsi="Arial Narrow"/>
                <w:sz w:val="22"/>
                <w:szCs w:val="22"/>
              </w:rPr>
              <w:t xml:space="preserve">October </w:t>
            </w:r>
            <w:r w:rsidRPr="0027676E">
              <w:rPr>
                <w:rFonts w:ascii="Arial Narrow" w:hAnsi="Arial Narrow"/>
                <w:sz w:val="22"/>
                <w:szCs w:val="22"/>
              </w:rPr>
              <w:t>Salary</w:t>
            </w:r>
            <w:r>
              <w:rPr>
                <w:rFonts w:ascii="Arial Narrow" w:hAnsi="Arial Narrow"/>
                <w:sz w:val="22"/>
                <w:szCs w:val="22"/>
              </w:rPr>
              <w:t xml:space="preserve"> and overtime</w:t>
            </w:r>
            <w:r w:rsidRPr="0027676E">
              <w:rPr>
                <w:rFonts w:ascii="Arial Narrow" w:hAnsi="Arial Narrow"/>
                <w:sz w:val="22"/>
                <w:szCs w:val="22"/>
              </w:rPr>
              <w:t xml:space="preserve"> net of PAYE</w:t>
            </w:r>
            <w:r>
              <w:rPr>
                <w:rFonts w:ascii="Arial Narrow" w:hAnsi="Arial Narrow"/>
                <w:sz w:val="22"/>
                <w:szCs w:val="22"/>
              </w:rPr>
              <w:t xml:space="preserve"> &amp; Expenses (</w:t>
            </w:r>
            <w:proofErr w:type="spellStart"/>
            <w:r>
              <w:rPr>
                <w:rFonts w:ascii="Arial Narrow" w:hAnsi="Arial Narrow"/>
                <w:sz w:val="22"/>
                <w:szCs w:val="22"/>
              </w:rPr>
              <w:t>Councillors</w:t>
            </w:r>
            <w:proofErr w:type="spellEnd"/>
            <w:r>
              <w:rPr>
                <w:rFonts w:ascii="Arial Narrow" w:hAnsi="Arial Narrow"/>
                <w:sz w:val="22"/>
                <w:szCs w:val="22"/>
              </w:rPr>
              <w:t xml:space="preserve"> will be given the details) </w:t>
            </w:r>
          </w:p>
          <w:p w14:paraId="1C638997" w14:textId="77777777" w:rsidR="00D63AD6" w:rsidRPr="008A18DF" w:rsidRDefault="00D63AD6" w:rsidP="00D63AD6">
            <w:pPr>
              <w:rPr>
                <w:rFonts w:ascii="Arial Narrow" w:hAnsi="Arial Narrow"/>
                <w:b/>
                <w:sz w:val="22"/>
                <w:szCs w:val="22"/>
              </w:rPr>
            </w:pPr>
            <w:r>
              <w:rPr>
                <w:rFonts w:ascii="Arial Narrow" w:hAnsi="Arial Narrow"/>
                <w:b/>
                <w:sz w:val="22"/>
                <w:szCs w:val="22"/>
              </w:rPr>
              <w:t xml:space="preserve">                                                                                                                                                   Redacted under DPA</w:t>
            </w:r>
          </w:p>
          <w:p w14:paraId="31A22FD0" w14:textId="77777777" w:rsidR="00D63AD6" w:rsidRDefault="00D63AD6" w:rsidP="00D63AD6">
            <w:pPr>
              <w:rPr>
                <w:rFonts w:ascii="Arial Narrow" w:eastAsia="Cambria" w:hAnsi="Arial Narrow" w:cs="Arial"/>
                <w:b/>
                <w:sz w:val="22"/>
                <w:szCs w:val="22"/>
              </w:rPr>
            </w:pPr>
            <w:r w:rsidRPr="0027676E">
              <w:rPr>
                <w:rFonts w:ascii="Arial Narrow" w:eastAsia="Cambria" w:hAnsi="Arial Narrow" w:cs="Arial"/>
                <w:b/>
                <w:sz w:val="22"/>
                <w:szCs w:val="22"/>
              </w:rPr>
              <w:t xml:space="preserve">HMRC                  </w:t>
            </w:r>
            <w:r w:rsidR="00BA20BE">
              <w:rPr>
                <w:rFonts w:ascii="Arial Narrow" w:eastAsia="Cambria" w:hAnsi="Arial Narrow" w:cs="Arial"/>
                <w:b/>
                <w:sz w:val="22"/>
                <w:szCs w:val="22"/>
              </w:rPr>
              <w:t xml:space="preserve">        </w:t>
            </w:r>
            <w:r>
              <w:rPr>
                <w:rFonts w:ascii="Arial Narrow" w:eastAsia="Cambria" w:hAnsi="Arial Narrow" w:cs="Arial"/>
                <w:sz w:val="22"/>
                <w:szCs w:val="22"/>
              </w:rPr>
              <w:t xml:space="preserve">October </w:t>
            </w:r>
            <w:r w:rsidRPr="0027676E">
              <w:rPr>
                <w:rFonts w:ascii="Arial Narrow" w:eastAsia="Cambria" w:hAnsi="Arial Narrow" w:cs="Arial"/>
                <w:sz w:val="22"/>
                <w:szCs w:val="22"/>
              </w:rPr>
              <w:t xml:space="preserve">PAYE                                                                                 </w:t>
            </w:r>
            <w:r w:rsidR="00BA20BE">
              <w:rPr>
                <w:rFonts w:ascii="Arial Narrow" w:eastAsia="Cambria" w:hAnsi="Arial Narrow" w:cs="Arial"/>
                <w:sz w:val="22"/>
                <w:szCs w:val="22"/>
              </w:rPr>
              <w:t xml:space="preserve">                            </w:t>
            </w:r>
            <w:r>
              <w:rPr>
                <w:rFonts w:ascii="Arial Narrow" w:eastAsia="Cambria" w:hAnsi="Arial Narrow" w:cs="Arial"/>
                <w:sz w:val="22"/>
                <w:szCs w:val="22"/>
              </w:rPr>
              <w:t xml:space="preserve"> </w:t>
            </w:r>
            <w:r>
              <w:rPr>
                <w:rFonts w:ascii="Arial Narrow" w:eastAsia="Cambria" w:hAnsi="Arial Narrow" w:cs="Arial"/>
                <w:b/>
                <w:sz w:val="22"/>
                <w:szCs w:val="22"/>
              </w:rPr>
              <w:t>£ 20.60</w:t>
            </w:r>
          </w:p>
          <w:p w14:paraId="3610FCC1" w14:textId="77777777" w:rsidR="00BA20BE" w:rsidRPr="00BA20BE" w:rsidRDefault="00BA20BE" w:rsidP="00D63AD6">
            <w:pPr>
              <w:rPr>
                <w:rFonts w:ascii="Arial Narrow" w:eastAsia="Cambria" w:hAnsi="Arial Narrow" w:cs="Arial"/>
                <w:b/>
                <w:sz w:val="22"/>
                <w:szCs w:val="22"/>
              </w:rPr>
            </w:pPr>
            <w:r>
              <w:rPr>
                <w:rFonts w:ascii="Arial Narrow" w:eastAsia="Cambria" w:hAnsi="Arial Narrow" w:cs="Arial"/>
                <w:b/>
                <w:sz w:val="22"/>
                <w:szCs w:val="22"/>
              </w:rPr>
              <w:t xml:space="preserve">PKF Littlejohn LLP    </w:t>
            </w:r>
            <w:r>
              <w:rPr>
                <w:rFonts w:ascii="Arial Narrow" w:eastAsia="Cambria" w:hAnsi="Arial Narrow" w:cs="Arial"/>
                <w:sz w:val="22"/>
                <w:szCs w:val="22"/>
              </w:rPr>
              <w:t xml:space="preserve">Fee for external audit                                                                                                    </w:t>
            </w:r>
            <w:r>
              <w:rPr>
                <w:rFonts w:ascii="Arial Narrow" w:eastAsia="Cambria" w:hAnsi="Arial Narrow" w:cs="Arial"/>
                <w:b/>
                <w:sz w:val="22"/>
                <w:szCs w:val="22"/>
              </w:rPr>
              <w:t>£240.00</w:t>
            </w:r>
          </w:p>
          <w:p w14:paraId="44BD48D0" w14:textId="77777777" w:rsidR="00D63AD6" w:rsidRDefault="00D63AD6" w:rsidP="00D63AD6">
            <w:pPr>
              <w:rPr>
                <w:rFonts w:ascii="Arial Narrow" w:eastAsia="Cambria" w:hAnsi="Arial Narrow" w:cs="Arial"/>
                <w:b/>
                <w:sz w:val="22"/>
                <w:szCs w:val="22"/>
              </w:rPr>
            </w:pPr>
          </w:p>
          <w:p w14:paraId="2C9F1F17" w14:textId="77777777" w:rsidR="00D63AD6" w:rsidRDefault="00D63AD6" w:rsidP="00D63AD6">
            <w:pPr>
              <w:rPr>
                <w:rFonts w:ascii="Arial Narrow" w:eastAsia="Cambria" w:hAnsi="Arial Narrow" w:cs="Arial"/>
                <w:sz w:val="22"/>
                <w:szCs w:val="22"/>
              </w:rPr>
            </w:pPr>
            <w:proofErr w:type="gramStart"/>
            <w:r>
              <w:rPr>
                <w:rFonts w:ascii="Arial Narrow" w:eastAsia="Cambria" w:hAnsi="Arial Narrow" w:cs="Arial"/>
                <w:b/>
                <w:sz w:val="22"/>
                <w:szCs w:val="22"/>
              </w:rPr>
              <w:t>8.3  NatWest</w:t>
            </w:r>
            <w:proofErr w:type="gramEnd"/>
            <w:r>
              <w:rPr>
                <w:rFonts w:ascii="Arial Narrow" w:eastAsia="Cambria" w:hAnsi="Arial Narrow" w:cs="Arial"/>
                <w:b/>
                <w:sz w:val="22"/>
                <w:szCs w:val="22"/>
              </w:rPr>
              <w:t xml:space="preserve"> Bank.</w:t>
            </w:r>
            <w:r>
              <w:rPr>
                <w:rFonts w:ascii="Arial Narrow" w:eastAsia="Cambria" w:hAnsi="Arial Narrow" w:cs="Arial"/>
                <w:sz w:val="22"/>
                <w:szCs w:val="22"/>
              </w:rPr>
              <w:t xml:space="preserve"> </w:t>
            </w:r>
          </w:p>
          <w:p w14:paraId="6F7892CA" w14:textId="77777777" w:rsidR="00AD4059" w:rsidRDefault="00AD4059" w:rsidP="00AD4059">
            <w:pPr>
              <w:pStyle w:val="ListParagraph"/>
              <w:numPr>
                <w:ilvl w:val="0"/>
                <w:numId w:val="6"/>
              </w:numPr>
              <w:rPr>
                <w:rFonts w:ascii="Arial Narrow" w:hAnsi="Arial Narrow" w:cs="Arial"/>
                <w:sz w:val="22"/>
                <w:szCs w:val="22"/>
              </w:rPr>
            </w:pPr>
            <w:r>
              <w:rPr>
                <w:rFonts w:ascii="Arial Narrow" w:hAnsi="Arial Narrow" w:cs="Arial"/>
                <w:sz w:val="22"/>
                <w:szCs w:val="22"/>
              </w:rPr>
              <w:t>To note that the Business Reserve Account has been closed and the funds transferred to the Current Account.</w:t>
            </w:r>
          </w:p>
          <w:p w14:paraId="7FA43CA0" w14:textId="77777777" w:rsidR="00AD4059" w:rsidRDefault="00AD4059" w:rsidP="00AD4059">
            <w:pPr>
              <w:pStyle w:val="ListParagraph"/>
              <w:numPr>
                <w:ilvl w:val="0"/>
                <w:numId w:val="6"/>
              </w:numPr>
              <w:rPr>
                <w:rFonts w:ascii="Arial Narrow" w:hAnsi="Arial Narrow" w:cs="Arial"/>
                <w:sz w:val="22"/>
                <w:szCs w:val="22"/>
              </w:rPr>
            </w:pPr>
            <w:r>
              <w:rPr>
                <w:rFonts w:ascii="Arial Narrow" w:hAnsi="Arial Narrow" w:cs="Arial"/>
                <w:sz w:val="22"/>
                <w:szCs w:val="22"/>
              </w:rPr>
              <w:t xml:space="preserve">Addition of Cllrs Bleach and </w:t>
            </w:r>
            <w:proofErr w:type="spellStart"/>
            <w:r>
              <w:rPr>
                <w:rFonts w:ascii="Arial Narrow" w:hAnsi="Arial Narrow" w:cs="Arial"/>
                <w:sz w:val="22"/>
                <w:szCs w:val="22"/>
              </w:rPr>
              <w:t>Szymankiewicz</w:t>
            </w:r>
            <w:proofErr w:type="spellEnd"/>
            <w:r>
              <w:rPr>
                <w:rFonts w:ascii="Arial Narrow" w:hAnsi="Arial Narrow" w:cs="Arial"/>
                <w:sz w:val="22"/>
                <w:szCs w:val="22"/>
              </w:rPr>
              <w:t xml:space="preserve"> </w:t>
            </w:r>
            <w:r w:rsidR="00BA20BE">
              <w:rPr>
                <w:rFonts w:ascii="Arial Narrow" w:hAnsi="Arial Narrow" w:cs="Arial"/>
                <w:sz w:val="22"/>
                <w:szCs w:val="22"/>
              </w:rPr>
              <w:t xml:space="preserve">as </w:t>
            </w:r>
            <w:proofErr w:type="spellStart"/>
            <w:r w:rsidR="00BA20BE">
              <w:rPr>
                <w:rFonts w:ascii="Arial Narrow" w:hAnsi="Arial Narrow" w:cs="Arial"/>
                <w:sz w:val="22"/>
                <w:szCs w:val="22"/>
              </w:rPr>
              <w:t>cheque</w:t>
            </w:r>
            <w:proofErr w:type="spellEnd"/>
            <w:r w:rsidR="00BA20BE">
              <w:rPr>
                <w:rFonts w:ascii="Arial Narrow" w:hAnsi="Arial Narrow" w:cs="Arial"/>
                <w:sz w:val="22"/>
                <w:szCs w:val="22"/>
              </w:rPr>
              <w:t xml:space="preserve"> signatories.  The Bank has requested an additional party form from </w:t>
            </w:r>
            <w:proofErr w:type="spellStart"/>
            <w:r w:rsidR="00BA20BE">
              <w:rPr>
                <w:rFonts w:ascii="Arial Narrow" w:hAnsi="Arial Narrow" w:cs="Arial"/>
                <w:sz w:val="22"/>
                <w:szCs w:val="22"/>
              </w:rPr>
              <w:t>Councillor</w:t>
            </w:r>
            <w:proofErr w:type="spellEnd"/>
            <w:r w:rsidR="00BA20BE">
              <w:rPr>
                <w:rFonts w:ascii="Arial Narrow" w:hAnsi="Arial Narrow" w:cs="Arial"/>
                <w:sz w:val="22"/>
                <w:szCs w:val="22"/>
              </w:rPr>
              <w:t xml:space="preserve"> Bleach and this will be available for completion. </w:t>
            </w:r>
          </w:p>
          <w:p w14:paraId="5AB6C008" w14:textId="77777777" w:rsidR="00BA20BE" w:rsidRPr="00AD4059" w:rsidRDefault="00BA20BE" w:rsidP="00AD4059">
            <w:pPr>
              <w:pStyle w:val="ListParagraph"/>
              <w:numPr>
                <w:ilvl w:val="0"/>
                <w:numId w:val="6"/>
              </w:numPr>
              <w:rPr>
                <w:rFonts w:ascii="Arial Narrow" w:hAnsi="Arial Narrow" w:cs="Arial"/>
                <w:sz w:val="22"/>
                <w:szCs w:val="22"/>
              </w:rPr>
            </w:pPr>
            <w:r>
              <w:rPr>
                <w:rFonts w:ascii="Arial Narrow" w:hAnsi="Arial Narrow" w:cs="Arial"/>
                <w:sz w:val="22"/>
                <w:szCs w:val="22"/>
              </w:rPr>
              <w:t>A reminder has been sent regarding the position of internet banking where no transfers will be undertaken, purely for ease of reference to monitor the account</w:t>
            </w:r>
          </w:p>
          <w:p w14:paraId="2FF1E121" w14:textId="77777777" w:rsidR="00D63AD6" w:rsidRDefault="00D63AD6" w:rsidP="00D63AD6">
            <w:pPr>
              <w:rPr>
                <w:rFonts w:ascii="Arial Narrow" w:eastAsia="Cambria" w:hAnsi="Arial Narrow" w:cs="Arial"/>
                <w:sz w:val="16"/>
                <w:szCs w:val="16"/>
              </w:rPr>
            </w:pPr>
          </w:p>
          <w:p w14:paraId="6D5669E1" w14:textId="77777777" w:rsidR="00D63AD6" w:rsidRDefault="00BA20BE" w:rsidP="00D63AD6">
            <w:pPr>
              <w:rPr>
                <w:rFonts w:ascii="Arial Narrow" w:eastAsia="Cambria" w:hAnsi="Arial Narrow" w:cs="Arial"/>
                <w:sz w:val="22"/>
                <w:szCs w:val="22"/>
              </w:rPr>
            </w:pPr>
            <w:proofErr w:type="gramStart"/>
            <w:r>
              <w:rPr>
                <w:rFonts w:ascii="Arial Narrow" w:eastAsia="Cambria" w:hAnsi="Arial Narrow" w:cs="Arial"/>
                <w:b/>
                <w:sz w:val="22"/>
                <w:szCs w:val="22"/>
              </w:rPr>
              <w:t>8.4  2018</w:t>
            </w:r>
            <w:proofErr w:type="gramEnd"/>
            <w:r>
              <w:rPr>
                <w:rFonts w:ascii="Arial Narrow" w:eastAsia="Cambria" w:hAnsi="Arial Narrow" w:cs="Arial"/>
                <w:b/>
                <w:sz w:val="22"/>
                <w:szCs w:val="22"/>
              </w:rPr>
              <w:t>/19 External</w:t>
            </w:r>
            <w:r w:rsidR="00D63AD6" w:rsidRPr="009F5AFF">
              <w:rPr>
                <w:rFonts w:ascii="Arial Narrow" w:eastAsia="Cambria" w:hAnsi="Arial Narrow" w:cs="Arial"/>
                <w:b/>
                <w:sz w:val="22"/>
                <w:szCs w:val="22"/>
              </w:rPr>
              <w:t xml:space="preserve"> Audit.</w:t>
            </w:r>
            <w:r w:rsidR="00D63AD6">
              <w:rPr>
                <w:rFonts w:ascii="Arial Narrow" w:eastAsia="Cambria" w:hAnsi="Arial Narrow" w:cs="Arial"/>
                <w:b/>
                <w:sz w:val="22"/>
                <w:szCs w:val="22"/>
              </w:rPr>
              <w:t xml:space="preserve">  </w:t>
            </w:r>
            <w:r>
              <w:rPr>
                <w:rFonts w:ascii="Arial Narrow" w:eastAsia="Cambria" w:hAnsi="Arial Narrow" w:cs="Arial"/>
                <w:sz w:val="22"/>
                <w:szCs w:val="22"/>
              </w:rPr>
              <w:t>To note that the limited assurance review for the year ended 31 March 2018 has been completed.  The Report advises:</w:t>
            </w:r>
          </w:p>
          <w:p w14:paraId="2728D41A" w14:textId="77777777" w:rsidR="00BA20BE" w:rsidRDefault="00BA20BE" w:rsidP="00D63AD6">
            <w:pPr>
              <w:rPr>
                <w:rFonts w:ascii="Arial Narrow" w:eastAsia="Cambria" w:hAnsi="Arial Narrow" w:cs="Arial"/>
                <w:sz w:val="22"/>
                <w:szCs w:val="22"/>
              </w:rPr>
            </w:pPr>
            <w:r>
              <w:rPr>
                <w:rFonts w:ascii="Arial Narrow" w:eastAsia="Cambria" w:hAnsi="Arial Narrow" w:cs="Arial"/>
                <w:sz w:val="22"/>
                <w:szCs w:val="22"/>
              </w:rPr>
              <w:t>‘On the basis of our review of Sections 1 and 2 of the Annual Governance and Accountability Return (AGAR), in our opinion the information in Sections 1 and 2 of the AGAR is in accordance with Proper Practices and no other matters have come to our attention giving cause for concern that relevant legislation and regulatory requirements have not been met’.</w:t>
            </w:r>
          </w:p>
          <w:p w14:paraId="645DAA8E" w14:textId="77777777" w:rsidR="00BA20BE" w:rsidRDefault="00BA20BE" w:rsidP="00D63AD6">
            <w:pPr>
              <w:rPr>
                <w:rFonts w:ascii="Arial Narrow" w:eastAsia="Cambria" w:hAnsi="Arial Narrow" w:cs="Arial"/>
                <w:sz w:val="22"/>
                <w:szCs w:val="22"/>
              </w:rPr>
            </w:pPr>
          </w:p>
          <w:p w14:paraId="786503DE" w14:textId="77777777" w:rsidR="00BA20BE" w:rsidRDefault="00BA20BE" w:rsidP="00D63AD6">
            <w:pPr>
              <w:rPr>
                <w:rFonts w:ascii="Arial Narrow" w:eastAsia="Cambria" w:hAnsi="Arial Narrow" w:cs="Arial"/>
                <w:sz w:val="22"/>
                <w:szCs w:val="22"/>
              </w:rPr>
            </w:pPr>
            <w:r>
              <w:rPr>
                <w:rFonts w:ascii="Arial Narrow" w:eastAsia="Cambria" w:hAnsi="Arial Narrow" w:cs="Arial"/>
                <w:sz w:val="22"/>
                <w:szCs w:val="22"/>
              </w:rPr>
              <w:t xml:space="preserve">Other matters not affecting our </w:t>
            </w:r>
            <w:proofErr w:type="gramStart"/>
            <w:r>
              <w:rPr>
                <w:rFonts w:ascii="Arial Narrow" w:eastAsia="Cambria" w:hAnsi="Arial Narrow" w:cs="Arial"/>
                <w:sz w:val="22"/>
                <w:szCs w:val="22"/>
              </w:rPr>
              <w:t>opinion which</w:t>
            </w:r>
            <w:proofErr w:type="gramEnd"/>
            <w:r>
              <w:rPr>
                <w:rFonts w:ascii="Arial Narrow" w:eastAsia="Cambria" w:hAnsi="Arial Narrow" w:cs="Arial"/>
                <w:sz w:val="22"/>
                <w:szCs w:val="22"/>
              </w:rPr>
              <w:t xml:space="preserve"> we draw to the attention of the authority:  None.</w:t>
            </w:r>
          </w:p>
          <w:p w14:paraId="56524645" w14:textId="77777777" w:rsidR="00BA20BE" w:rsidRDefault="00BA20BE" w:rsidP="00D63AD6">
            <w:pPr>
              <w:rPr>
                <w:rFonts w:ascii="Arial Narrow" w:eastAsia="Cambria" w:hAnsi="Arial Narrow" w:cs="Arial"/>
                <w:sz w:val="22"/>
                <w:szCs w:val="22"/>
              </w:rPr>
            </w:pPr>
          </w:p>
          <w:p w14:paraId="2D5EB130" w14:textId="77777777" w:rsidR="00BA20BE" w:rsidRPr="00BA20BE" w:rsidRDefault="00BA20BE" w:rsidP="00D63AD6">
            <w:pPr>
              <w:rPr>
                <w:rFonts w:ascii="Arial Narrow" w:eastAsia="Cambria" w:hAnsi="Arial Narrow" w:cs="Arial"/>
                <w:sz w:val="22"/>
                <w:szCs w:val="22"/>
              </w:rPr>
            </w:pPr>
            <w:proofErr w:type="gramStart"/>
            <w:r>
              <w:rPr>
                <w:rFonts w:ascii="Arial Narrow" w:eastAsia="Cambria" w:hAnsi="Arial Narrow" w:cs="Arial"/>
                <w:b/>
                <w:sz w:val="22"/>
                <w:szCs w:val="22"/>
              </w:rPr>
              <w:t>8.5  North</w:t>
            </w:r>
            <w:proofErr w:type="gramEnd"/>
            <w:r>
              <w:rPr>
                <w:rFonts w:ascii="Arial Narrow" w:eastAsia="Cambria" w:hAnsi="Arial Narrow" w:cs="Arial"/>
                <w:b/>
                <w:sz w:val="22"/>
                <w:szCs w:val="22"/>
              </w:rPr>
              <w:t xml:space="preserve"> Devon Council.  </w:t>
            </w:r>
            <w:r>
              <w:rPr>
                <w:rFonts w:ascii="Arial Narrow" w:eastAsia="Cambria" w:hAnsi="Arial Narrow" w:cs="Arial"/>
                <w:sz w:val="22"/>
                <w:szCs w:val="22"/>
              </w:rPr>
              <w:t>To note that the second tranche of the 2018/19 Precept (£2,832.50), Parish Grant (£75.00) and Grant Assistance (£18.63), totaling £2,926.13 has been credited to the current account.</w:t>
            </w:r>
          </w:p>
          <w:p w14:paraId="24C05C66" w14:textId="77777777" w:rsidR="00D63AD6" w:rsidRPr="00D63AD6" w:rsidRDefault="00D63AD6" w:rsidP="00D63AD6">
            <w:pPr>
              <w:rPr>
                <w:rFonts w:ascii="Arial Narrow" w:eastAsia="Cambria" w:hAnsi="Arial Narrow" w:cs="Arial"/>
                <w:sz w:val="16"/>
                <w:szCs w:val="16"/>
              </w:rPr>
            </w:pPr>
          </w:p>
        </w:tc>
      </w:tr>
      <w:tr w:rsidR="00D63AD6" w:rsidRPr="00193EA1" w14:paraId="2B1E9C1C" w14:textId="77777777" w:rsidTr="00D63AD6">
        <w:trPr>
          <w:trHeight w:val="340"/>
        </w:trPr>
        <w:tc>
          <w:tcPr>
            <w:tcW w:w="709" w:type="dxa"/>
          </w:tcPr>
          <w:p w14:paraId="2320079C" w14:textId="77777777" w:rsidR="00D63AD6" w:rsidRPr="0027676E" w:rsidRDefault="00D63AD6" w:rsidP="00D63AD6">
            <w:pPr>
              <w:rPr>
                <w:rFonts w:ascii="Arial Narrow" w:hAnsi="Arial Narrow"/>
                <w:sz w:val="22"/>
                <w:szCs w:val="22"/>
              </w:rPr>
            </w:pPr>
            <w:r>
              <w:rPr>
                <w:rFonts w:ascii="Arial Narrow" w:hAnsi="Arial Narrow"/>
                <w:sz w:val="22"/>
                <w:szCs w:val="22"/>
              </w:rPr>
              <w:t>9</w:t>
            </w:r>
            <w:r w:rsidRPr="0027676E">
              <w:rPr>
                <w:rFonts w:ascii="Arial Narrow" w:hAnsi="Arial Narrow"/>
                <w:sz w:val="22"/>
                <w:szCs w:val="22"/>
              </w:rPr>
              <w:t>.</w:t>
            </w:r>
          </w:p>
        </w:tc>
        <w:tc>
          <w:tcPr>
            <w:tcW w:w="9731" w:type="dxa"/>
          </w:tcPr>
          <w:p w14:paraId="1ED0A825" w14:textId="77777777" w:rsidR="00D63AD6" w:rsidRDefault="00D63AD6" w:rsidP="00D63AD6">
            <w:pPr>
              <w:rPr>
                <w:rFonts w:ascii="Arial Narrow" w:hAnsi="Arial Narrow"/>
                <w:sz w:val="22"/>
                <w:szCs w:val="22"/>
              </w:rPr>
            </w:pPr>
            <w:r>
              <w:rPr>
                <w:rFonts w:ascii="Arial Narrow" w:hAnsi="Arial Narrow"/>
                <w:b/>
                <w:sz w:val="22"/>
                <w:szCs w:val="22"/>
              </w:rPr>
              <w:t xml:space="preserve">Correspondence.  </w:t>
            </w:r>
            <w:r>
              <w:rPr>
                <w:rFonts w:ascii="Arial Narrow" w:hAnsi="Arial Narrow"/>
                <w:sz w:val="22"/>
                <w:szCs w:val="22"/>
              </w:rPr>
              <w:t>Notices and publications received will be put on the table to see, read and go in the circulation bag.</w:t>
            </w:r>
          </w:p>
          <w:p w14:paraId="45CF4DF6" w14:textId="77777777" w:rsidR="00D63AD6" w:rsidRDefault="00BA20BE" w:rsidP="00D63AD6">
            <w:pPr>
              <w:rPr>
                <w:rFonts w:ascii="Arial Narrow" w:hAnsi="Arial Narrow"/>
                <w:sz w:val="22"/>
                <w:szCs w:val="22"/>
              </w:rPr>
            </w:pPr>
            <w:r>
              <w:rPr>
                <w:rFonts w:ascii="Arial Narrow" w:hAnsi="Arial Narrow"/>
                <w:sz w:val="22"/>
                <w:szCs w:val="22"/>
              </w:rPr>
              <w:t>At the time of preparing the Agenda, there is no specific correspondence to consider.</w:t>
            </w:r>
          </w:p>
          <w:p w14:paraId="3CEEAAE3" w14:textId="77777777" w:rsidR="00BA20BE" w:rsidRPr="00193EA1" w:rsidRDefault="00BA20BE" w:rsidP="00D63AD6">
            <w:pPr>
              <w:rPr>
                <w:rFonts w:ascii="Arial Narrow" w:hAnsi="Arial Narrow"/>
                <w:sz w:val="22"/>
                <w:szCs w:val="22"/>
              </w:rPr>
            </w:pPr>
          </w:p>
        </w:tc>
      </w:tr>
      <w:tr w:rsidR="00D63AD6" w:rsidRPr="004A1C49" w14:paraId="0F063024" w14:textId="77777777" w:rsidTr="00D63AD6">
        <w:trPr>
          <w:trHeight w:val="340"/>
        </w:trPr>
        <w:tc>
          <w:tcPr>
            <w:tcW w:w="709" w:type="dxa"/>
          </w:tcPr>
          <w:p w14:paraId="5057A940" w14:textId="77777777" w:rsidR="00D63AD6" w:rsidRPr="0027676E" w:rsidRDefault="00D63AD6" w:rsidP="00D63AD6">
            <w:pPr>
              <w:rPr>
                <w:rFonts w:ascii="Arial Narrow" w:hAnsi="Arial Narrow"/>
                <w:sz w:val="22"/>
                <w:szCs w:val="22"/>
              </w:rPr>
            </w:pPr>
            <w:r>
              <w:rPr>
                <w:rFonts w:ascii="Arial Narrow" w:hAnsi="Arial Narrow"/>
                <w:sz w:val="22"/>
                <w:szCs w:val="22"/>
              </w:rPr>
              <w:t>10</w:t>
            </w:r>
            <w:r w:rsidRPr="0027676E">
              <w:rPr>
                <w:rFonts w:ascii="Arial Narrow" w:hAnsi="Arial Narrow"/>
                <w:sz w:val="22"/>
                <w:szCs w:val="22"/>
              </w:rPr>
              <w:t>.</w:t>
            </w:r>
          </w:p>
        </w:tc>
        <w:tc>
          <w:tcPr>
            <w:tcW w:w="9731" w:type="dxa"/>
          </w:tcPr>
          <w:p w14:paraId="4E04D63D" w14:textId="77777777" w:rsidR="00D63AD6" w:rsidRDefault="00D63AD6" w:rsidP="00D63AD6">
            <w:pPr>
              <w:rPr>
                <w:rFonts w:ascii="Arial Narrow" w:hAnsi="Arial Narrow"/>
                <w:b/>
                <w:sz w:val="22"/>
                <w:szCs w:val="22"/>
              </w:rPr>
            </w:pPr>
            <w:r w:rsidRPr="0027676E">
              <w:rPr>
                <w:rFonts w:ascii="Arial Narrow" w:hAnsi="Arial Narrow"/>
                <w:b/>
                <w:sz w:val="22"/>
                <w:szCs w:val="22"/>
              </w:rPr>
              <w:t xml:space="preserve">Matters </w:t>
            </w:r>
            <w:proofErr w:type="gramStart"/>
            <w:r w:rsidRPr="0027676E">
              <w:rPr>
                <w:rFonts w:ascii="Arial Narrow" w:hAnsi="Arial Narrow"/>
                <w:b/>
                <w:sz w:val="22"/>
                <w:szCs w:val="22"/>
              </w:rPr>
              <w:t>raised</w:t>
            </w:r>
            <w:proofErr w:type="gramEnd"/>
            <w:r w:rsidRPr="0027676E">
              <w:rPr>
                <w:rFonts w:ascii="Arial Narrow" w:hAnsi="Arial Narrow"/>
                <w:b/>
                <w:sz w:val="22"/>
                <w:szCs w:val="22"/>
              </w:rPr>
              <w:t xml:space="preserve"> by </w:t>
            </w:r>
            <w:proofErr w:type="spellStart"/>
            <w:r w:rsidRPr="0027676E">
              <w:rPr>
                <w:rFonts w:ascii="Arial Narrow" w:hAnsi="Arial Narrow"/>
                <w:b/>
                <w:sz w:val="22"/>
                <w:szCs w:val="22"/>
              </w:rPr>
              <w:t>Councillors</w:t>
            </w:r>
            <w:proofErr w:type="spellEnd"/>
            <w:r w:rsidRPr="0027676E">
              <w:rPr>
                <w:rFonts w:ascii="Arial Narrow" w:hAnsi="Arial Narrow"/>
                <w:b/>
                <w:sz w:val="22"/>
                <w:szCs w:val="22"/>
              </w:rPr>
              <w:t xml:space="preserve"> /</w:t>
            </w:r>
            <w:r>
              <w:rPr>
                <w:rFonts w:ascii="Arial Narrow" w:hAnsi="Arial Narrow"/>
                <w:b/>
                <w:sz w:val="22"/>
                <w:szCs w:val="22"/>
              </w:rPr>
              <w:t xml:space="preserve"> </w:t>
            </w:r>
            <w:r w:rsidRPr="0027676E">
              <w:rPr>
                <w:rFonts w:ascii="Arial Narrow" w:hAnsi="Arial Narrow"/>
                <w:b/>
                <w:sz w:val="22"/>
                <w:szCs w:val="22"/>
              </w:rPr>
              <w:t xml:space="preserve">Clerk. </w:t>
            </w:r>
          </w:p>
          <w:p w14:paraId="2A9BC1C5" w14:textId="77777777" w:rsidR="00D63AD6" w:rsidRDefault="00D63AD6" w:rsidP="00D63AD6">
            <w:pPr>
              <w:rPr>
                <w:rFonts w:ascii="Arial Narrow" w:hAnsi="Arial Narrow"/>
                <w:sz w:val="22"/>
                <w:szCs w:val="22"/>
              </w:rPr>
            </w:pPr>
            <w:proofErr w:type="gramStart"/>
            <w:r>
              <w:rPr>
                <w:rFonts w:ascii="Arial Narrow" w:hAnsi="Arial Narrow"/>
                <w:b/>
                <w:sz w:val="22"/>
                <w:szCs w:val="22"/>
              </w:rPr>
              <w:t xml:space="preserve">10.1  </w:t>
            </w:r>
            <w:proofErr w:type="spellStart"/>
            <w:r>
              <w:rPr>
                <w:rFonts w:ascii="Arial Narrow" w:hAnsi="Arial Narrow"/>
                <w:b/>
                <w:sz w:val="22"/>
                <w:szCs w:val="22"/>
              </w:rPr>
              <w:t>Mrs</w:t>
            </w:r>
            <w:proofErr w:type="spellEnd"/>
            <w:proofErr w:type="gramEnd"/>
            <w:r>
              <w:rPr>
                <w:rFonts w:ascii="Arial Narrow" w:hAnsi="Arial Narrow"/>
                <w:b/>
                <w:sz w:val="22"/>
                <w:szCs w:val="22"/>
              </w:rPr>
              <w:t xml:space="preserve"> S Squire, Parish Clerk </w:t>
            </w:r>
            <w:r w:rsidR="00BA20BE">
              <w:rPr>
                <w:rFonts w:ascii="Arial Narrow" w:hAnsi="Arial Narrow"/>
                <w:sz w:val="22"/>
                <w:szCs w:val="22"/>
              </w:rPr>
              <w:t>has attended a ‘Budgets and Precepts’ training course in Exeter and a written report is being prepared.</w:t>
            </w:r>
          </w:p>
          <w:p w14:paraId="346573B7" w14:textId="77777777" w:rsidR="00BA20BE" w:rsidRDefault="00BA20BE" w:rsidP="00D63AD6">
            <w:pPr>
              <w:rPr>
                <w:rFonts w:ascii="Arial Narrow" w:hAnsi="Arial Narrow"/>
                <w:sz w:val="22"/>
                <w:szCs w:val="22"/>
              </w:rPr>
            </w:pPr>
          </w:p>
          <w:p w14:paraId="33150275" w14:textId="77777777" w:rsidR="00BA20BE" w:rsidRDefault="00BA20BE" w:rsidP="00D63AD6">
            <w:pPr>
              <w:rPr>
                <w:rFonts w:ascii="Arial Narrow" w:hAnsi="Arial Narrow"/>
                <w:sz w:val="22"/>
                <w:szCs w:val="22"/>
              </w:rPr>
            </w:pPr>
            <w:proofErr w:type="gramStart"/>
            <w:r>
              <w:rPr>
                <w:rFonts w:ascii="Arial Narrow" w:hAnsi="Arial Narrow"/>
                <w:b/>
                <w:sz w:val="22"/>
                <w:szCs w:val="22"/>
              </w:rPr>
              <w:t>10.2  Ashford</w:t>
            </w:r>
            <w:proofErr w:type="gramEnd"/>
            <w:r>
              <w:rPr>
                <w:rFonts w:ascii="Arial Narrow" w:hAnsi="Arial Narrow"/>
                <w:b/>
                <w:sz w:val="22"/>
                <w:szCs w:val="22"/>
              </w:rPr>
              <w:t xml:space="preserve"> Parish Churchyard.</w:t>
            </w:r>
            <w:r>
              <w:rPr>
                <w:rFonts w:ascii="Arial Narrow" w:hAnsi="Arial Narrow"/>
                <w:sz w:val="22"/>
                <w:szCs w:val="22"/>
              </w:rPr>
              <w:t xml:space="preserve">  It has been established that the Churchyard has almost reached its capacity.</w:t>
            </w:r>
          </w:p>
          <w:p w14:paraId="480C0737" w14:textId="77777777" w:rsidR="00BA20BE" w:rsidRDefault="00BA20BE" w:rsidP="00D63AD6">
            <w:pPr>
              <w:rPr>
                <w:rFonts w:ascii="Arial Narrow" w:hAnsi="Arial Narrow"/>
                <w:sz w:val="22"/>
                <w:szCs w:val="22"/>
              </w:rPr>
            </w:pPr>
            <w:r>
              <w:rPr>
                <w:rFonts w:ascii="Arial Narrow" w:hAnsi="Arial Narrow"/>
                <w:sz w:val="22"/>
                <w:szCs w:val="22"/>
              </w:rPr>
              <w:t>When the Churchyard is closed due to it being full, it is the responsibility of the local authority (Ashford Parish Council) to provide a Cemetery.</w:t>
            </w:r>
          </w:p>
          <w:p w14:paraId="107D921D" w14:textId="77777777" w:rsidR="00D63AD6" w:rsidRDefault="00BA20BE" w:rsidP="00D63AD6">
            <w:pPr>
              <w:rPr>
                <w:rFonts w:ascii="Arial Narrow" w:hAnsi="Arial Narrow"/>
                <w:sz w:val="22"/>
                <w:szCs w:val="22"/>
              </w:rPr>
            </w:pPr>
            <w:r>
              <w:rPr>
                <w:rFonts w:ascii="Arial Narrow" w:hAnsi="Arial Narrow"/>
                <w:sz w:val="22"/>
                <w:szCs w:val="22"/>
              </w:rPr>
              <w:t>To</w:t>
            </w:r>
            <w:r w:rsidR="009F437B">
              <w:rPr>
                <w:rFonts w:ascii="Arial Narrow" w:hAnsi="Arial Narrow"/>
                <w:sz w:val="22"/>
                <w:szCs w:val="22"/>
              </w:rPr>
              <w:t xml:space="preserve"> commence discussions to identify a piece of land to progress this facility.</w:t>
            </w:r>
          </w:p>
          <w:p w14:paraId="3C5B20CD" w14:textId="77777777" w:rsidR="00D63AD6" w:rsidRPr="004A1C49" w:rsidRDefault="00D63AD6" w:rsidP="00D63AD6">
            <w:pPr>
              <w:rPr>
                <w:rFonts w:ascii="Arial Narrow" w:hAnsi="Arial Narrow"/>
                <w:sz w:val="16"/>
                <w:szCs w:val="16"/>
              </w:rPr>
            </w:pPr>
          </w:p>
        </w:tc>
      </w:tr>
      <w:tr w:rsidR="00D63AD6" w:rsidRPr="0027676E" w14:paraId="50E5A148" w14:textId="77777777" w:rsidTr="00D63AD6">
        <w:trPr>
          <w:trHeight w:val="340"/>
        </w:trPr>
        <w:tc>
          <w:tcPr>
            <w:tcW w:w="709" w:type="dxa"/>
          </w:tcPr>
          <w:p w14:paraId="7B719C7B" w14:textId="77777777" w:rsidR="00D63AD6" w:rsidRPr="0027676E" w:rsidRDefault="00D63AD6" w:rsidP="00D63AD6">
            <w:pPr>
              <w:rPr>
                <w:rFonts w:ascii="Arial Narrow" w:hAnsi="Arial Narrow"/>
                <w:sz w:val="22"/>
                <w:szCs w:val="22"/>
              </w:rPr>
            </w:pPr>
            <w:r>
              <w:rPr>
                <w:rFonts w:ascii="Arial Narrow" w:hAnsi="Arial Narrow"/>
                <w:sz w:val="22"/>
                <w:szCs w:val="22"/>
              </w:rPr>
              <w:t>11</w:t>
            </w:r>
            <w:r w:rsidRPr="0027676E">
              <w:rPr>
                <w:rFonts w:ascii="Arial Narrow" w:hAnsi="Arial Narrow"/>
                <w:sz w:val="22"/>
                <w:szCs w:val="22"/>
              </w:rPr>
              <w:t>.</w:t>
            </w:r>
          </w:p>
        </w:tc>
        <w:tc>
          <w:tcPr>
            <w:tcW w:w="9731" w:type="dxa"/>
          </w:tcPr>
          <w:p w14:paraId="508D1EDB" w14:textId="77777777" w:rsidR="00D63AD6" w:rsidRPr="0027676E" w:rsidRDefault="00D63AD6" w:rsidP="00D63AD6">
            <w:pPr>
              <w:rPr>
                <w:rFonts w:ascii="Arial Narrow" w:hAnsi="Arial Narrow"/>
                <w:b/>
                <w:sz w:val="22"/>
                <w:szCs w:val="22"/>
              </w:rPr>
            </w:pPr>
            <w:r w:rsidRPr="0027676E">
              <w:rPr>
                <w:rFonts w:ascii="Arial Narrow" w:hAnsi="Arial Narrow"/>
                <w:b/>
                <w:sz w:val="22"/>
                <w:szCs w:val="22"/>
              </w:rPr>
              <w:t>Items for the next Agenda.</w:t>
            </w:r>
          </w:p>
        </w:tc>
      </w:tr>
      <w:tr w:rsidR="00D63AD6" w:rsidRPr="00C93C0F" w14:paraId="578E3C1A" w14:textId="77777777" w:rsidTr="00D63AD6">
        <w:trPr>
          <w:trHeight w:val="380"/>
        </w:trPr>
        <w:tc>
          <w:tcPr>
            <w:tcW w:w="709" w:type="dxa"/>
          </w:tcPr>
          <w:p w14:paraId="14692C50" w14:textId="77777777" w:rsidR="00D63AD6" w:rsidRPr="0027676E" w:rsidRDefault="00D63AD6" w:rsidP="00D63AD6">
            <w:pPr>
              <w:rPr>
                <w:rFonts w:ascii="Arial Narrow" w:hAnsi="Arial Narrow"/>
                <w:sz w:val="22"/>
                <w:szCs w:val="22"/>
              </w:rPr>
            </w:pPr>
            <w:r>
              <w:rPr>
                <w:rFonts w:ascii="Arial Narrow" w:hAnsi="Arial Narrow"/>
                <w:sz w:val="22"/>
                <w:szCs w:val="22"/>
              </w:rPr>
              <w:t>12</w:t>
            </w:r>
            <w:r w:rsidRPr="0027676E">
              <w:rPr>
                <w:rFonts w:ascii="Arial Narrow" w:hAnsi="Arial Narrow"/>
                <w:sz w:val="22"/>
                <w:szCs w:val="22"/>
              </w:rPr>
              <w:t>.</w:t>
            </w:r>
          </w:p>
        </w:tc>
        <w:tc>
          <w:tcPr>
            <w:tcW w:w="9731" w:type="dxa"/>
          </w:tcPr>
          <w:p w14:paraId="21D5B4C8" w14:textId="77777777" w:rsidR="00D63AD6" w:rsidRDefault="00D63AD6" w:rsidP="00D63AD6">
            <w:pPr>
              <w:rPr>
                <w:rFonts w:ascii="Arial Narrow" w:hAnsi="Arial Narrow"/>
                <w:sz w:val="22"/>
                <w:szCs w:val="22"/>
              </w:rPr>
            </w:pPr>
            <w:r w:rsidRPr="0027676E">
              <w:rPr>
                <w:rFonts w:ascii="Arial Narrow" w:hAnsi="Arial Narrow"/>
                <w:b/>
                <w:sz w:val="22"/>
                <w:szCs w:val="22"/>
              </w:rPr>
              <w:t xml:space="preserve">Date of next Meeting:  </w:t>
            </w:r>
            <w:r>
              <w:rPr>
                <w:rFonts w:ascii="Arial Narrow" w:hAnsi="Arial Narrow"/>
                <w:sz w:val="22"/>
                <w:szCs w:val="22"/>
              </w:rPr>
              <w:t>Thursday,</w:t>
            </w:r>
            <w:r w:rsidR="009F437B">
              <w:rPr>
                <w:rFonts w:ascii="Arial Narrow" w:hAnsi="Arial Narrow"/>
                <w:sz w:val="22"/>
                <w:szCs w:val="22"/>
              </w:rPr>
              <w:t xml:space="preserve"> </w:t>
            </w:r>
            <w:r>
              <w:rPr>
                <w:rFonts w:ascii="Arial Narrow" w:hAnsi="Arial Narrow"/>
                <w:sz w:val="22"/>
                <w:szCs w:val="22"/>
              </w:rPr>
              <w:t>15 November 2018 in the Church Hall at 7.30pm.</w:t>
            </w:r>
          </w:p>
          <w:p w14:paraId="1E852D95" w14:textId="77777777" w:rsidR="00D63AD6" w:rsidRDefault="00D63AD6" w:rsidP="00D63AD6">
            <w:pPr>
              <w:rPr>
                <w:rFonts w:ascii="Arial Narrow" w:hAnsi="Arial Narrow"/>
                <w:sz w:val="22"/>
                <w:szCs w:val="22"/>
              </w:rPr>
            </w:pPr>
            <w:r>
              <w:rPr>
                <w:rFonts w:ascii="Arial Narrow" w:hAnsi="Arial Narrow"/>
                <w:sz w:val="22"/>
                <w:szCs w:val="22"/>
              </w:rPr>
              <w:t>This will include 2019</w:t>
            </w:r>
            <w:proofErr w:type="gramStart"/>
            <w:r>
              <w:rPr>
                <w:rFonts w:ascii="Arial Narrow" w:hAnsi="Arial Narrow"/>
                <w:sz w:val="22"/>
                <w:szCs w:val="22"/>
              </w:rPr>
              <w:t>/20 budget</w:t>
            </w:r>
            <w:proofErr w:type="gramEnd"/>
            <w:r>
              <w:rPr>
                <w:rFonts w:ascii="Arial Narrow" w:hAnsi="Arial Narrow"/>
                <w:sz w:val="22"/>
                <w:szCs w:val="22"/>
              </w:rPr>
              <w:t xml:space="preserve"> setting.</w:t>
            </w:r>
          </w:p>
          <w:p w14:paraId="76326732" w14:textId="77777777" w:rsidR="009F437B" w:rsidRPr="000A2B15" w:rsidRDefault="009F437B" w:rsidP="00D63AD6">
            <w:pPr>
              <w:rPr>
                <w:rFonts w:ascii="Arial Narrow" w:hAnsi="Arial Narrow"/>
                <w:sz w:val="22"/>
                <w:szCs w:val="22"/>
              </w:rPr>
            </w:pPr>
          </w:p>
          <w:p w14:paraId="06ADE09B" w14:textId="77777777" w:rsidR="00D63AD6" w:rsidRPr="00C93C0F" w:rsidRDefault="00D63AD6" w:rsidP="00D63AD6">
            <w:pPr>
              <w:rPr>
                <w:rFonts w:ascii="Arial Narrow" w:hAnsi="Arial Narrow"/>
                <w:sz w:val="10"/>
                <w:szCs w:val="10"/>
              </w:rPr>
            </w:pPr>
          </w:p>
        </w:tc>
      </w:tr>
    </w:tbl>
    <w:p w14:paraId="06A48837" w14:textId="77777777" w:rsidR="007D53FE" w:rsidRDefault="007D53FE"/>
    <w:sectPr w:rsidR="007D53FE" w:rsidSect="007D53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C57"/>
    <w:multiLevelType w:val="hybridMultilevel"/>
    <w:tmpl w:val="E9FCE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F5373"/>
    <w:multiLevelType w:val="multilevel"/>
    <w:tmpl w:val="44D4E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A3B5818"/>
    <w:multiLevelType w:val="hybridMultilevel"/>
    <w:tmpl w:val="9EA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341CD"/>
    <w:multiLevelType w:val="hybridMultilevel"/>
    <w:tmpl w:val="540E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12EC0"/>
    <w:multiLevelType w:val="hybridMultilevel"/>
    <w:tmpl w:val="87B8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B0840"/>
    <w:multiLevelType w:val="hybridMultilevel"/>
    <w:tmpl w:val="5F303F90"/>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D6"/>
    <w:rsid w:val="003B631C"/>
    <w:rsid w:val="00402B2D"/>
    <w:rsid w:val="007D53FE"/>
    <w:rsid w:val="00885EFB"/>
    <w:rsid w:val="009F437B"/>
    <w:rsid w:val="00AD4059"/>
    <w:rsid w:val="00BA20BE"/>
    <w:rsid w:val="00D63AD6"/>
    <w:rsid w:val="00FA75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0AD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D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rsid w:val="00D63AD6"/>
    <w:pPr>
      <w:spacing w:after="200" w:line="276" w:lineRule="auto"/>
      <w:jc w:val="center"/>
    </w:pPr>
    <w:rPr>
      <w:rFonts w:ascii="Castellar" w:hAnsi="Castellar"/>
      <w:sz w:val="32"/>
      <w:szCs w:val="20"/>
      <w:lang w:val="x-none" w:eastAsia="x-none"/>
    </w:rPr>
  </w:style>
  <w:style w:type="character" w:customStyle="1" w:styleId="TitleChar">
    <w:name w:val="Title Char"/>
    <w:basedOn w:val="DefaultParagraphFont"/>
    <w:link w:val="Title"/>
    <w:uiPriority w:val="99"/>
    <w:rsid w:val="00D63AD6"/>
    <w:rPr>
      <w:rFonts w:ascii="Castellar" w:eastAsia="Times New Roman" w:hAnsi="Castellar" w:cs="Times New Roman"/>
      <w:sz w:val="32"/>
      <w:szCs w:val="20"/>
      <w:lang w:val="x-none" w:eastAsia="x-none"/>
    </w:rPr>
  </w:style>
  <w:style w:type="paragraph" w:styleId="BodyText">
    <w:name w:val="Body Text"/>
    <w:basedOn w:val="Normal"/>
    <w:link w:val="BodyTextChar"/>
    <w:uiPriority w:val="99"/>
    <w:rsid w:val="00D63AD6"/>
    <w:pPr>
      <w:jc w:val="center"/>
    </w:pPr>
    <w:rPr>
      <w:rFonts w:ascii="Arial" w:hAnsi="Arial"/>
      <w:sz w:val="20"/>
      <w:szCs w:val="20"/>
      <w:lang w:val="x-none" w:eastAsia="x-none"/>
    </w:rPr>
  </w:style>
  <w:style w:type="character" w:customStyle="1" w:styleId="BodyTextChar">
    <w:name w:val="Body Text Char"/>
    <w:basedOn w:val="DefaultParagraphFont"/>
    <w:link w:val="BodyText"/>
    <w:uiPriority w:val="99"/>
    <w:rsid w:val="00D63AD6"/>
    <w:rPr>
      <w:rFonts w:ascii="Arial" w:eastAsia="Times New Roman" w:hAnsi="Arial" w:cs="Times New Roman"/>
      <w:sz w:val="20"/>
      <w:szCs w:val="20"/>
      <w:lang w:val="x-none" w:eastAsia="x-none"/>
    </w:rPr>
  </w:style>
  <w:style w:type="paragraph" w:styleId="ListParagraph">
    <w:name w:val="List Paragraph"/>
    <w:basedOn w:val="Normal"/>
    <w:uiPriority w:val="34"/>
    <w:qFormat/>
    <w:rsid w:val="00D63AD6"/>
    <w:pPr>
      <w:ind w:left="720"/>
      <w:contextualSpacing/>
    </w:pPr>
    <w:rPr>
      <w:rFonts w:ascii="Arial" w:eastAsia="Cambria"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D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rsid w:val="00D63AD6"/>
    <w:pPr>
      <w:spacing w:after="200" w:line="276" w:lineRule="auto"/>
      <w:jc w:val="center"/>
    </w:pPr>
    <w:rPr>
      <w:rFonts w:ascii="Castellar" w:hAnsi="Castellar"/>
      <w:sz w:val="32"/>
      <w:szCs w:val="20"/>
      <w:lang w:val="x-none" w:eastAsia="x-none"/>
    </w:rPr>
  </w:style>
  <w:style w:type="character" w:customStyle="1" w:styleId="TitleChar">
    <w:name w:val="Title Char"/>
    <w:basedOn w:val="DefaultParagraphFont"/>
    <w:link w:val="Title"/>
    <w:uiPriority w:val="99"/>
    <w:rsid w:val="00D63AD6"/>
    <w:rPr>
      <w:rFonts w:ascii="Castellar" w:eastAsia="Times New Roman" w:hAnsi="Castellar" w:cs="Times New Roman"/>
      <w:sz w:val="32"/>
      <w:szCs w:val="20"/>
      <w:lang w:val="x-none" w:eastAsia="x-none"/>
    </w:rPr>
  </w:style>
  <w:style w:type="paragraph" w:styleId="BodyText">
    <w:name w:val="Body Text"/>
    <w:basedOn w:val="Normal"/>
    <w:link w:val="BodyTextChar"/>
    <w:uiPriority w:val="99"/>
    <w:rsid w:val="00D63AD6"/>
    <w:pPr>
      <w:jc w:val="center"/>
    </w:pPr>
    <w:rPr>
      <w:rFonts w:ascii="Arial" w:hAnsi="Arial"/>
      <w:sz w:val="20"/>
      <w:szCs w:val="20"/>
      <w:lang w:val="x-none" w:eastAsia="x-none"/>
    </w:rPr>
  </w:style>
  <w:style w:type="character" w:customStyle="1" w:styleId="BodyTextChar">
    <w:name w:val="Body Text Char"/>
    <w:basedOn w:val="DefaultParagraphFont"/>
    <w:link w:val="BodyText"/>
    <w:uiPriority w:val="99"/>
    <w:rsid w:val="00D63AD6"/>
    <w:rPr>
      <w:rFonts w:ascii="Arial" w:eastAsia="Times New Roman" w:hAnsi="Arial" w:cs="Times New Roman"/>
      <w:sz w:val="20"/>
      <w:szCs w:val="20"/>
      <w:lang w:val="x-none" w:eastAsia="x-none"/>
    </w:rPr>
  </w:style>
  <w:style w:type="paragraph" w:styleId="ListParagraph">
    <w:name w:val="List Paragraph"/>
    <w:basedOn w:val="Normal"/>
    <w:uiPriority w:val="34"/>
    <w:qFormat/>
    <w:rsid w:val="00D63AD6"/>
    <w:pPr>
      <w:ind w:left="720"/>
      <w:contextualSpacing/>
    </w:pPr>
    <w:rPr>
      <w:rFonts w:ascii="Arial" w:eastAsia="Cambr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1117</Words>
  <Characters>6368</Characters>
  <Application>Microsoft Macintosh Word</Application>
  <DocSecurity>0</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2</cp:revision>
  <cp:lastPrinted>2018-10-12T20:24:00Z</cp:lastPrinted>
  <dcterms:created xsi:type="dcterms:W3CDTF">2018-10-12T17:11:00Z</dcterms:created>
  <dcterms:modified xsi:type="dcterms:W3CDTF">2018-10-12T20:30:00Z</dcterms:modified>
</cp:coreProperties>
</file>